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EC9" w:rsidRPr="00B054ED" w:rsidRDefault="005D5EC9" w:rsidP="005D5EC9">
      <w:pPr>
        <w:jc w:val="center"/>
        <w:rPr>
          <w:b/>
          <w:sz w:val="26"/>
          <w:szCs w:val="26"/>
          <w:lang w:val="kk-KZ"/>
        </w:rPr>
      </w:pPr>
      <w:r w:rsidRPr="00B054ED">
        <w:rPr>
          <w:b/>
          <w:sz w:val="26"/>
          <w:szCs w:val="26"/>
        </w:rPr>
        <w:t>Объявление</w:t>
      </w:r>
      <w:r w:rsidRPr="00B054ED">
        <w:rPr>
          <w:b/>
          <w:sz w:val="26"/>
          <w:szCs w:val="26"/>
        </w:rPr>
        <w:br/>
        <w:t xml:space="preserve"> о проведении закупа способом запроса ценовых предложений</w:t>
      </w:r>
    </w:p>
    <w:p w:rsidR="00F377FF" w:rsidRPr="00B054ED" w:rsidRDefault="00F377FF" w:rsidP="005D5EC9">
      <w:pPr>
        <w:jc w:val="center"/>
        <w:rPr>
          <w:b/>
          <w:sz w:val="26"/>
          <w:szCs w:val="26"/>
          <w:lang w:val="kk-KZ"/>
        </w:rPr>
      </w:pPr>
      <w:r w:rsidRPr="00B054ED">
        <w:rPr>
          <w:b/>
          <w:sz w:val="26"/>
          <w:szCs w:val="26"/>
          <w:lang w:val="kk-KZ"/>
        </w:rPr>
        <w:t>согласно постановлени</w:t>
      </w:r>
      <w:r w:rsidR="007A5740" w:rsidRPr="00B054ED">
        <w:rPr>
          <w:b/>
          <w:sz w:val="26"/>
          <w:szCs w:val="26"/>
          <w:lang w:val="kk-KZ"/>
        </w:rPr>
        <w:t xml:space="preserve">я </w:t>
      </w:r>
      <w:r w:rsidRPr="00B054ED">
        <w:rPr>
          <w:b/>
          <w:sz w:val="26"/>
          <w:szCs w:val="26"/>
          <w:lang w:val="kk-KZ"/>
        </w:rPr>
        <w:t>Правительства Республики Казахстан</w:t>
      </w:r>
    </w:p>
    <w:p w:rsidR="00F377FF" w:rsidRPr="00B054ED" w:rsidRDefault="00F377FF" w:rsidP="005D5EC9">
      <w:pPr>
        <w:jc w:val="center"/>
        <w:rPr>
          <w:b/>
          <w:sz w:val="26"/>
          <w:szCs w:val="26"/>
          <w:lang w:val="kk-KZ"/>
        </w:rPr>
      </w:pPr>
      <w:r w:rsidRPr="00B054ED">
        <w:rPr>
          <w:b/>
          <w:sz w:val="26"/>
          <w:szCs w:val="26"/>
          <w:lang w:val="kk-KZ"/>
        </w:rPr>
        <w:t>от 30 октября 2009 г. №1729</w:t>
      </w:r>
    </w:p>
    <w:p w:rsidR="004160CF" w:rsidRPr="00B054ED" w:rsidRDefault="005D5EC9" w:rsidP="005D5EC9">
      <w:pPr>
        <w:jc w:val="both"/>
        <w:rPr>
          <w:b/>
          <w:sz w:val="26"/>
          <w:szCs w:val="26"/>
        </w:rPr>
      </w:pPr>
      <w:proofErr w:type="spellStart"/>
      <w:r w:rsidRPr="00B054ED">
        <w:rPr>
          <w:b/>
          <w:sz w:val="26"/>
          <w:szCs w:val="26"/>
        </w:rPr>
        <w:t>г</w:t>
      </w:r>
      <w:proofErr w:type="gramStart"/>
      <w:r w:rsidRPr="00B054ED">
        <w:rPr>
          <w:b/>
          <w:sz w:val="26"/>
          <w:szCs w:val="26"/>
        </w:rPr>
        <w:t>.А</w:t>
      </w:r>
      <w:proofErr w:type="gramEnd"/>
      <w:r w:rsidRPr="00B054ED">
        <w:rPr>
          <w:b/>
          <w:sz w:val="26"/>
          <w:szCs w:val="26"/>
        </w:rPr>
        <w:t>лматы</w:t>
      </w:r>
      <w:proofErr w:type="spellEnd"/>
      <w:r w:rsidR="004160CF" w:rsidRPr="00B054ED">
        <w:rPr>
          <w:b/>
          <w:sz w:val="26"/>
          <w:szCs w:val="26"/>
        </w:rPr>
        <w:t xml:space="preserve">                                                </w:t>
      </w:r>
      <w:r w:rsidR="00A80F74" w:rsidRPr="00B054ED">
        <w:rPr>
          <w:b/>
          <w:sz w:val="26"/>
          <w:szCs w:val="26"/>
        </w:rPr>
        <w:t xml:space="preserve">                       </w:t>
      </w:r>
      <w:r w:rsidR="00717886" w:rsidRPr="00B054ED">
        <w:rPr>
          <w:b/>
          <w:sz w:val="26"/>
          <w:szCs w:val="26"/>
        </w:rPr>
        <w:t xml:space="preserve"> </w:t>
      </w:r>
      <w:r w:rsidR="007D3969">
        <w:rPr>
          <w:b/>
          <w:sz w:val="26"/>
          <w:szCs w:val="26"/>
        </w:rPr>
        <w:t xml:space="preserve">         </w:t>
      </w:r>
      <w:r w:rsidR="00717886" w:rsidRPr="00B054ED">
        <w:rPr>
          <w:b/>
          <w:sz w:val="26"/>
          <w:szCs w:val="26"/>
        </w:rPr>
        <w:t>«</w:t>
      </w:r>
      <w:r w:rsidR="00330F3D">
        <w:rPr>
          <w:b/>
          <w:sz w:val="26"/>
          <w:szCs w:val="26"/>
          <w:lang w:val="kk-KZ"/>
        </w:rPr>
        <w:t>08</w:t>
      </w:r>
      <w:r w:rsidR="0065790E" w:rsidRPr="00B054ED">
        <w:rPr>
          <w:b/>
          <w:sz w:val="26"/>
          <w:szCs w:val="26"/>
        </w:rPr>
        <w:t xml:space="preserve">» </w:t>
      </w:r>
      <w:r w:rsidR="00330F3D">
        <w:rPr>
          <w:b/>
          <w:sz w:val="26"/>
          <w:szCs w:val="26"/>
        </w:rPr>
        <w:t>декаб</w:t>
      </w:r>
      <w:r w:rsidR="00E430E8">
        <w:rPr>
          <w:b/>
          <w:sz w:val="26"/>
          <w:szCs w:val="26"/>
        </w:rPr>
        <w:t>ря</w:t>
      </w:r>
      <w:r w:rsidR="0065790E" w:rsidRPr="00B054ED">
        <w:rPr>
          <w:b/>
          <w:sz w:val="26"/>
          <w:szCs w:val="26"/>
        </w:rPr>
        <w:t xml:space="preserve"> 20</w:t>
      </w:r>
      <w:r w:rsidR="00A80F74" w:rsidRPr="00B054ED">
        <w:rPr>
          <w:b/>
          <w:sz w:val="26"/>
          <w:szCs w:val="26"/>
          <w:lang w:val="kk-KZ"/>
        </w:rPr>
        <w:t>20</w:t>
      </w:r>
      <w:r w:rsidR="0065790E" w:rsidRPr="00B054ED">
        <w:rPr>
          <w:b/>
          <w:sz w:val="26"/>
          <w:szCs w:val="26"/>
        </w:rPr>
        <w:t xml:space="preserve"> </w:t>
      </w:r>
      <w:r w:rsidRPr="00B054ED">
        <w:rPr>
          <w:b/>
          <w:sz w:val="26"/>
          <w:szCs w:val="26"/>
        </w:rPr>
        <w:t>года</w:t>
      </w:r>
    </w:p>
    <w:p w:rsidR="004160CF" w:rsidRPr="00B054ED" w:rsidRDefault="004160CF" w:rsidP="005D5EC9">
      <w:pPr>
        <w:jc w:val="both"/>
        <w:rPr>
          <w:b/>
          <w:sz w:val="26"/>
          <w:szCs w:val="26"/>
        </w:rPr>
      </w:pPr>
    </w:p>
    <w:p w:rsidR="005D5EC9" w:rsidRPr="00B054ED" w:rsidRDefault="005D5EC9" w:rsidP="005D5EC9">
      <w:pPr>
        <w:jc w:val="both"/>
        <w:rPr>
          <w:sz w:val="26"/>
          <w:szCs w:val="26"/>
        </w:rPr>
      </w:pPr>
      <w:r w:rsidRPr="00B054ED">
        <w:rPr>
          <w:sz w:val="26"/>
          <w:szCs w:val="26"/>
        </w:rPr>
        <w:tab/>
        <w:t>КГКП «</w:t>
      </w:r>
      <w:proofErr w:type="spellStart"/>
      <w:r w:rsidRPr="00B054ED">
        <w:rPr>
          <w:sz w:val="26"/>
          <w:szCs w:val="26"/>
        </w:rPr>
        <w:t>Алматинский</w:t>
      </w:r>
      <w:proofErr w:type="spellEnd"/>
      <w:r w:rsidRPr="00B054ED">
        <w:rPr>
          <w:sz w:val="26"/>
          <w:szCs w:val="26"/>
        </w:rPr>
        <w:t xml:space="preserve"> областной центр по профилактике и борьбе со СПИД» (далее –Заказчик) расположенное по адресу, </w:t>
      </w:r>
      <w:proofErr w:type="spellStart"/>
      <w:r w:rsidRPr="00B054ED">
        <w:rPr>
          <w:sz w:val="26"/>
          <w:szCs w:val="26"/>
        </w:rPr>
        <w:t>г</w:t>
      </w:r>
      <w:proofErr w:type="gramStart"/>
      <w:r w:rsidRPr="00B054ED">
        <w:rPr>
          <w:sz w:val="26"/>
          <w:szCs w:val="26"/>
        </w:rPr>
        <w:t>.А</w:t>
      </w:r>
      <w:proofErr w:type="gramEnd"/>
      <w:r w:rsidRPr="00B054ED">
        <w:rPr>
          <w:sz w:val="26"/>
          <w:szCs w:val="26"/>
        </w:rPr>
        <w:t>лматы</w:t>
      </w:r>
      <w:proofErr w:type="spellEnd"/>
      <w:r w:rsidRPr="00B054ED">
        <w:rPr>
          <w:sz w:val="26"/>
          <w:szCs w:val="26"/>
        </w:rPr>
        <w:t>, ул.</w:t>
      </w:r>
      <w:r w:rsidR="00B541BC" w:rsidRPr="00B054ED">
        <w:rPr>
          <w:sz w:val="26"/>
          <w:szCs w:val="26"/>
        </w:rPr>
        <w:t xml:space="preserve"> </w:t>
      </w:r>
      <w:r w:rsidR="00A05C0F" w:rsidRPr="00B054ED">
        <w:rPr>
          <w:sz w:val="26"/>
          <w:szCs w:val="26"/>
        </w:rPr>
        <w:t xml:space="preserve">Г. </w:t>
      </w:r>
      <w:proofErr w:type="spellStart"/>
      <w:r w:rsidRPr="00B054ED">
        <w:rPr>
          <w:sz w:val="26"/>
          <w:szCs w:val="26"/>
        </w:rPr>
        <w:t>Орманова</w:t>
      </w:r>
      <w:proofErr w:type="spellEnd"/>
      <w:r w:rsidR="00B541BC" w:rsidRPr="00B054ED">
        <w:rPr>
          <w:sz w:val="26"/>
          <w:szCs w:val="26"/>
        </w:rPr>
        <w:t xml:space="preserve"> </w:t>
      </w:r>
      <w:r w:rsidRPr="00B054ED">
        <w:rPr>
          <w:sz w:val="26"/>
          <w:szCs w:val="26"/>
        </w:rPr>
        <w:t>17</w:t>
      </w:r>
      <w:r w:rsidR="005D6EB0" w:rsidRPr="00B054ED">
        <w:rPr>
          <w:sz w:val="26"/>
          <w:szCs w:val="26"/>
        </w:rPr>
        <w:t>а</w:t>
      </w:r>
      <w:r w:rsidRPr="00B054ED">
        <w:rPr>
          <w:sz w:val="26"/>
          <w:szCs w:val="26"/>
        </w:rPr>
        <w:t>, просит представить ценовые предложения согласно приложению №1, на следующие товары</w:t>
      </w:r>
      <w:r w:rsidR="004160CF" w:rsidRPr="00B054ED">
        <w:rPr>
          <w:sz w:val="26"/>
          <w:szCs w:val="26"/>
        </w:rPr>
        <w:t>:</w:t>
      </w:r>
    </w:p>
    <w:p w:rsidR="005F0701" w:rsidRPr="00B054ED" w:rsidRDefault="00A80F74" w:rsidP="004160CF">
      <w:pPr>
        <w:ind w:firstLine="708"/>
        <w:contextualSpacing/>
        <w:jc w:val="both"/>
        <w:rPr>
          <w:sz w:val="26"/>
          <w:szCs w:val="26"/>
        </w:rPr>
      </w:pPr>
      <w:r w:rsidRPr="00B054ED">
        <w:rPr>
          <w:color w:val="000000"/>
          <w:sz w:val="26"/>
          <w:szCs w:val="26"/>
        </w:rPr>
        <w:t xml:space="preserve">Товар должен быть доставлен в </w:t>
      </w:r>
      <w:r w:rsidRPr="00B054ED">
        <w:rPr>
          <w:sz w:val="26"/>
          <w:szCs w:val="26"/>
        </w:rPr>
        <w:t xml:space="preserve">течение 16 </w:t>
      </w:r>
      <w:r w:rsidRPr="00B054ED">
        <w:rPr>
          <w:sz w:val="26"/>
          <w:szCs w:val="26"/>
          <w:lang w:val="kk-KZ"/>
        </w:rPr>
        <w:t>календарных</w:t>
      </w:r>
      <w:r w:rsidRPr="00B054ED">
        <w:rPr>
          <w:sz w:val="26"/>
          <w:szCs w:val="26"/>
        </w:rPr>
        <w:t xml:space="preserve"> дней со дня </w:t>
      </w:r>
      <w:r w:rsidRPr="00B054ED">
        <w:rPr>
          <w:color w:val="000000"/>
          <w:sz w:val="26"/>
          <w:szCs w:val="26"/>
        </w:rPr>
        <w:t>получения заявки от заказчика</w:t>
      </w:r>
      <w:r w:rsidR="00AF0F31" w:rsidRPr="00B054ED">
        <w:rPr>
          <w:sz w:val="26"/>
          <w:szCs w:val="26"/>
        </w:rPr>
        <w:t>.</w:t>
      </w:r>
    </w:p>
    <w:p w:rsidR="00486707" w:rsidRPr="00B054ED" w:rsidRDefault="00AF0F31" w:rsidP="004160CF">
      <w:pPr>
        <w:ind w:firstLine="708"/>
        <w:contextualSpacing/>
        <w:jc w:val="both"/>
        <w:rPr>
          <w:sz w:val="26"/>
          <w:szCs w:val="26"/>
        </w:rPr>
      </w:pPr>
      <w:r w:rsidRPr="00B054ED">
        <w:rPr>
          <w:sz w:val="26"/>
          <w:szCs w:val="26"/>
        </w:rPr>
        <w:t xml:space="preserve">Место поставки товара: РК, г. Алматы, ул. </w:t>
      </w:r>
      <w:proofErr w:type="spellStart"/>
      <w:r w:rsidRPr="00B054ED">
        <w:rPr>
          <w:sz w:val="26"/>
          <w:szCs w:val="26"/>
        </w:rPr>
        <w:t>Г.Орманова</w:t>
      </w:r>
      <w:proofErr w:type="spellEnd"/>
      <w:r w:rsidRPr="00B054ED">
        <w:rPr>
          <w:sz w:val="26"/>
          <w:szCs w:val="26"/>
        </w:rPr>
        <w:t xml:space="preserve"> 17а, </w:t>
      </w:r>
      <w:r w:rsidRPr="00B054ED">
        <w:rPr>
          <w:sz w:val="26"/>
          <w:szCs w:val="26"/>
          <w:lang w:val="en-US"/>
        </w:rPr>
        <w:t>DDP</w:t>
      </w:r>
      <w:r w:rsidRPr="00B054ED">
        <w:rPr>
          <w:sz w:val="26"/>
          <w:szCs w:val="26"/>
        </w:rPr>
        <w:t xml:space="preserve"> </w:t>
      </w:r>
      <w:proofErr w:type="spellStart"/>
      <w:r w:rsidRPr="00B054ED">
        <w:rPr>
          <w:sz w:val="26"/>
          <w:szCs w:val="26"/>
        </w:rPr>
        <w:t>Инкотермс</w:t>
      </w:r>
      <w:proofErr w:type="spellEnd"/>
      <w:r w:rsidRPr="00B054ED">
        <w:rPr>
          <w:sz w:val="26"/>
          <w:szCs w:val="26"/>
        </w:rPr>
        <w:t xml:space="preserve"> 2010.</w:t>
      </w:r>
    </w:p>
    <w:p w:rsidR="00B74819" w:rsidRPr="00B054ED" w:rsidRDefault="00486707" w:rsidP="00486707">
      <w:pPr>
        <w:contextualSpacing/>
        <w:jc w:val="both"/>
        <w:rPr>
          <w:b/>
          <w:sz w:val="26"/>
          <w:szCs w:val="26"/>
        </w:rPr>
      </w:pPr>
      <w:r w:rsidRPr="00B054ED">
        <w:rPr>
          <w:b/>
          <w:sz w:val="26"/>
          <w:szCs w:val="26"/>
        </w:rPr>
        <w:t>Приложение 1</w:t>
      </w:r>
    </w:p>
    <w:tbl>
      <w:tblPr>
        <w:tblW w:w="9356" w:type="dxa"/>
        <w:tblInd w:w="108" w:type="dxa"/>
        <w:tblLayout w:type="fixed"/>
        <w:tblLook w:val="00A0" w:firstRow="1" w:lastRow="0" w:firstColumn="1" w:lastColumn="0" w:noHBand="0" w:noVBand="0"/>
      </w:tblPr>
      <w:tblGrid>
        <w:gridCol w:w="567"/>
        <w:gridCol w:w="3544"/>
        <w:gridCol w:w="1276"/>
        <w:gridCol w:w="992"/>
        <w:gridCol w:w="1276"/>
        <w:gridCol w:w="1701"/>
      </w:tblGrid>
      <w:tr w:rsidR="00750079" w:rsidRPr="00B054ED" w:rsidTr="00DD5793">
        <w:trPr>
          <w:trHeight w:val="213"/>
        </w:trPr>
        <w:tc>
          <w:tcPr>
            <w:tcW w:w="567" w:type="dxa"/>
            <w:tcBorders>
              <w:top w:val="single" w:sz="4" w:space="0" w:color="auto"/>
              <w:left w:val="single" w:sz="4" w:space="0" w:color="auto"/>
              <w:bottom w:val="single" w:sz="4" w:space="0" w:color="auto"/>
              <w:right w:val="single" w:sz="4" w:space="0" w:color="auto"/>
            </w:tcBorders>
            <w:noWrap/>
          </w:tcPr>
          <w:p w:rsidR="00750079" w:rsidRPr="00B054ED" w:rsidRDefault="00750079" w:rsidP="00660B15">
            <w:pPr>
              <w:jc w:val="center"/>
              <w:rPr>
                <w:b/>
                <w:color w:val="000000"/>
              </w:rPr>
            </w:pPr>
            <w:r w:rsidRPr="00B054ED">
              <w:rPr>
                <w:b/>
                <w:color w:val="000000"/>
              </w:rPr>
              <w:t xml:space="preserve">№ </w:t>
            </w:r>
            <w:proofErr w:type="gramStart"/>
            <w:r w:rsidRPr="00B054ED">
              <w:rPr>
                <w:b/>
                <w:color w:val="000000"/>
              </w:rPr>
              <w:t>п</w:t>
            </w:r>
            <w:proofErr w:type="gramEnd"/>
            <w:r w:rsidRPr="00B054ED">
              <w:rPr>
                <w:b/>
                <w:color w:val="000000"/>
              </w:rPr>
              <w:t>/п</w:t>
            </w:r>
          </w:p>
          <w:p w:rsidR="00717886" w:rsidRPr="00B054ED" w:rsidRDefault="00717886" w:rsidP="00660B15">
            <w:pPr>
              <w:jc w:val="center"/>
              <w:rPr>
                <w:b/>
                <w:color w:val="000000"/>
              </w:rPr>
            </w:pPr>
            <w:r w:rsidRPr="00B054ED">
              <w:rPr>
                <w:b/>
                <w:color w:val="000000"/>
              </w:rPr>
              <w:t>лот</w:t>
            </w:r>
          </w:p>
        </w:tc>
        <w:tc>
          <w:tcPr>
            <w:tcW w:w="3544" w:type="dxa"/>
            <w:tcBorders>
              <w:top w:val="single" w:sz="4" w:space="0" w:color="auto"/>
              <w:left w:val="single" w:sz="4" w:space="0" w:color="auto"/>
              <w:bottom w:val="single" w:sz="4" w:space="0" w:color="auto"/>
              <w:right w:val="single" w:sz="4" w:space="0" w:color="auto"/>
            </w:tcBorders>
            <w:noWrap/>
          </w:tcPr>
          <w:p w:rsidR="00750079" w:rsidRPr="00B054ED" w:rsidRDefault="00750079" w:rsidP="00AF0F31">
            <w:pPr>
              <w:jc w:val="center"/>
              <w:rPr>
                <w:b/>
                <w:color w:val="000000"/>
              </w:rPr>
            </w:pPr>
            <w:r w:rsidRPr="00B054ED">
              <w:rPr>
                <w:b/>
              </w:rPr>
              <w:t xml:space="preserve">Международные непатентованные наименования и описание закупаемых </w:t>
            </w:r>
            <w:r w:rsidR="00C9573F" w:rsidRPr="00B054ED">
              <w:rPr>
                <w:b/>
              </w:rPr>
              <w:t>лекарственных средств и наименования медицинских изделий</w:t>
            </w:r>
          </w:p>
        </w:tc>
        <w:tc>
          <w:tcPr>
            <w:tcW w:w="1276" w:type="dxa"/>
            <w:tcBorders>
              <w:top w:val="single" w:sz="4" w:space="0" w:color="auto"/>
              <w:left w:val="single" w:sz="4" w:space="0" w:color="auto"/>
              <w:bottom w:val="single" w:sz="4" w:space="0" w:color="auto"/>
              <w:right w:val="single" w:sz="4" w:space="0" w:color="auto"/>
            </w:tcBorders>
            <w:noWrap/>
          </w:tcPr>
          <w:p w:rsidR="00750079" w:rsidRPr="00B054ED" w:rsidRDefault="00750079" w:rsidP="00660B15">
            <w:pPr>
              <w:jc w:val="center"/>
              <w:rPr>
                <w:b/>
                <w:color w:val="000000"/>
              </w:rPr>
            </w:pPr>
            <w:r w:rsidRPr="00B054ED">
              <w:rPr>
                <w:b/>
                <w:color w:val="000000"/>
              </w:rPr>
              <w:t>Ед. изм.</w:t>
            </w:r>
          </w:p>
        </w:tc>
        <w:tc>
          <w:tcPr>
            <w:tcW w:w="992" w:type="dxa"/>
            <w:tcBorders>
              <w:top w:val="single" w:sz="4" w:space="0" w:color="auto"/>
              <w:left w:val="single" w:sz="4" w:space="0" w:color="auto"/>
              <w:bottom w:val="single" w:sz="4" w:space="0" w:color="auto"/>
              <w:right w:val="single" w:sz="4" w:space="0" w:color="auto"/>
            </w:tcBorders>
            <w:noWrap/>
          </w:tcPr>
          <w:p w:rsidR="00750079" w:rsidRPr="00B054ED" w:rsidRDefault="008067C5" w:rsidP="00660B15">
            <w:pPr>
              <w:jc w:val="center"/>
              <w:rPr>
                <w:b/>
                <w:color w:val="000000"/>
              </w:rPr>
            </w:pPr>
            <w:r w:rsidRPr="00B054ED">
              <w:rPr>
                <w:b/>
                <w:color w:val="000000"/>
              </w:rPr>
              <w:t>Кол-во</w:t>
            </w:r>
          </w:p>
        </w:tc>
        <w:tc>
          <w:tcPr>
            <w:tcW w:w="1276" w:type="dxa"/>
            <w:tcBorders>
              <w:top w:val="single" w:sz="4" w:space="0" w:color="auto"/>
              <w:left w:val="single" w:sz="4" w:space="0" w:color="auto"/>
              <w:bottom w:val="single" w:sz="4" w:space="0" w:color="auto"/>
              <w:right w:val="single" w:sz="4" w:space="0" w:color="auto"/>
            </w:tcBorders>
            <w:noWrap/>
          </w:tcPr>
          <w:p w:rsidR="00750079" w:rsidRPr="00B054ED" w:rsidRDefault="008067C5" w:rsidP="00660B15">
            <w:pPr>
              <w:jc w:val="center"/>
              <w:rPr>
                <w:b/>
                <w:color w:val="000000"/>
              </w:rPr>
            </w:pPr>
            <w:r w:rsidRPr="00B054ED">
              <w:rPr>
                <w:b/>
                <w:color w:val="000000"/>
              </w:rPr>
              <w:t>Цена за ед.</w:t>
            </w:r>
          </w:p>
        </w:tc>
        <w:tc>
          <w:tcPr>
            <w:tcW w:w="1701" w:type="dxa"/>
            <w:tcBorders>
              <w:top w:val="single" w:sz="4" w:space="0" w:color="auto"/>
              <w:left w:val="single" w:sz="4" w:space="0" w:color="auto"/>
              <w:bottom w:val="single" w:sz="4" w:space="0" w:color="auto"/>
              <w:right w:val="single" w:sz="4" w:space="0" w:color="auto"/>
            </w:tcBorders>
            <w:noWrap/>
          </w:tcPr>
          <w:p w:rsidR="00750079" w:rsidRPr="00B054ED" w:rsidRDefault="00750079" w:rsidP="00486707">
            <w:pPr>
              <w:jc w:val="center"/>
              <w:rPr>
                <w:b/>
                <w:color w:val="000000"/>
              </w:rPr>
            </w:pPr>
            <w:r w:rsidRPr="00B054ED">
              <w:rPr>
                <w:b/>
                <w:color w:val="000000"/>
              </w:rPr>
              <w:t>Выделенная сумма (тенге)</w:t>
            </w:r>
          </w:p>
        </w:tc>
      </w:tr>
      <w:tr w:rsidR="00613468" w:rsidRPr="00B054ED" w:rsidTr="00DD5793">
        <w:trPr>
          <w:trHeight w:val="407"/>
        </w:trPr>
        <w:tc>
          <w:tcPr>
            <w:tcW w:w="567" w:type="dxa"/>
            <w:tcBorders>
              <w:top w:val="single" w:sz="4" w:space="0" w:color="auto"/>
              <w:left w:val="single" w:sz="4" w:space="0" w:color="auto"/>
              <w:bottom w:val="single" w:sz="4" w:space="0" w:color="auto"/>
              <w:right w:val="single" w:sz="4" w:space="0" w:color="auto"/>
            </w:tcBorders>
            <w:shd w:val="clear" w:color="000000" w:fill="FFFFFF"/>
          </w:tcPr>
          <w:p w:rsidR="00613468" w:rsidRPr="00B054ED" w:rsidRDefault="00E8152D" w:rsidP="007D3969">
            <w:pPr>
              <w:jc w:val="center"/>
              <w:rPr>
                <w:color w:val="000000"/>
                <w:lang w:val="kk-KZ"/>
              </w:rPr>
            </w:pPr>
            <w:r w:rsidRPr="00B054ED">
              <w:rPr>
                <w:color w:val="000000"/>
                <w:lang w:val="kk-KZ"/>
              </w:rPr>
              <w:t>1</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bottom"/>
          </w:tcPr>
          <w:p w:rsidR="00613468" w:rsidRPr="003F2A4E" w:rsidRDefault="003F2A4E" w:rsidP="00F6633A">
            <w:pPr>
              <w:rPr>
                <w:color w:val="000000"/>
              </w:rPr>
            </w:pPr>
            <w:r w:rsidRPr="003F2A4E">
              <w:t xml:space="preserve">Электрокардиограф </w:t>
            </w:r>
            <w:proofErr w:type="gramStart"/>
            <w:r w:rsidRPr="003F2A4E">
              <w:t>одно-трехканальный</w:t>
            </w:r>
            <w:proofErr w:type="gramEnd"/>
            <w:r w:rsidRPr="003F2A4E">
              <w:t xml:space="preserve"> миниатюрный ЭК ЗТ-01"Р-Д"</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613468" w:rsidRPr="007D3969" w:rsidRDefault="007004AB" w:rsidP="007D3969">
            <w:pPr>
              <w:jc w:val="center"/>
              <w:rPr>
                <w:color w:val="000000"/>
              </w:rPr>
            </w:pPr>
            <w:r>
              <w:rPr>
                <w:color w:val="000000"/>
              </w:rPr>
              <w:t>штук</w:t>
            </w:r>
            <w:r w:rsidR="00A81FE5">
              <w:rPr>
                <w:color w:val="000000"/>
              </w:rPr>
              <w:t xml:space="preserve">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rsidR="00613468" w:rsidRPr="00B054ED" w:rsidRDefault="007004AB" w:rsidP="007D3969">
            <w:pPr>
              <w:jc w:val="center"/>
              <w:rPr>
                <w:color w:val="000000"/>
                <w:lang w:val="kk-KZ"/>
              </w:rPr>
            </w:pPr>
            <w:r>
              <w:rPr>
                <w:color w:val="000000"/>
                <w:lang w:val="kk-KZ"/>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613468" w:rsidRPr="003F2A4E" w:rsidRDefault="003F2A4E" w:rsidP="007D3969">
            <w:pPr>
              <w:jc w:val="center"/>
              <w:rPr>
                <w:i/>
                <w:color w:val="000000"/>
                <w:lang w:val="kk-KZ"/>
              </w:rPr>
            </w:pPr>
            <w:r>
              <w:rPr>
                <w:rStyle w:val="af1"/>
                <w:i w:val="0"/>
                <w:lang w:val="kk-KZ"/>
              </w:rPr>
              <w:t>270 000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613468" w:rsidRPr="00B054ED" w:rsidRDefault="00D10486" w:rsidP="007D3969">
            <w:pPr>
              <w:jc w:val="center"/>
              <w:rPr>
                <w:color w:val="000000"/>
                <w:lang w:val="kk-KZ"/>
              </w:rPr>
            </w:pPr>
            <w:r>
              <w:rPr>
                <w:color w:val="000000"/>
                <w:lang w:val="kk-KZ"/>
              </w:rPr>
              <w:t>270 000</w:t>
            </w:r>
          </w:p>
        </w:tc>
      </w:tr>
      <w:tr w:rsidR="00330F3D" w:rsidRPr="00B054ED" w:rsidTr="00DD5793">
        <w:trPr>
          <w:trHeight w:val="407"/>
        </w:trPr>
        <w:tc>
          <w:tcPr>
            <w:tcW w:w="567" w:type="dxa"/>
            <w:tcBorders>
              <w:top w:val="single" w:sz="4" w:space="0" w:color="auto"/>
              <w:left w:val="single" w:sz="4" w:space="0" w:color="auto"/>
              <w:bottom w:val="single" w:sz="4" w:space="0" w:color="auto"/>
              <w:right w:val="single" w:sz="4" w:space="0" w:color="auto"/>
            </w:tcBorders>
            <w:shd w:val="clear" w:color="000000" w:fill="FFFFFF"/>
          </w:tcPr>
          <w:p w:rsidR="00330F3D" w:rsidRPr="00B054ED" w:rsidRDefault="00330F3D" w:rsidP="007D3969">
            <w:pPr>
              <w:jc w:val="center"/>
              <w:rPr>
                <w:color w:val="000000"/>
                <w:lang w:val="kk-KZ"/>
              </w:rPr>
            </w:pPr>
            <w:r>
              <w:rPr>
                <w:color w:val="000000"/>
                <w:lang w:val="kk-KZ"/>
              </w:rPr>
              <w:t>2</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bottom"/>
          </w:tcPr>
          <w:p w:rsidR="00330F3D" w:rsidRPr="00330F3D" w:rsidRDefault="00330F3D" w:rsidP="00F6633A">
            <w:pPr>
              <w:rPr>
                <w:lang w:val="kk-KZ"/>
              </w:rPr>
            </w:pPr>
            <w:r>
              <w:rPr>
                <w:lang w:val="kk-KZ"/>
              </w:rPr>
              <w:t>Ленты регистрационные бумажные с тепловой записью для электрокардиорафии «ЛР-Регистрон» 57мм в рулоне</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330F3D" w:rsidRPr="00330F3D" w:rsidRDefault="00330F3D" w:rsidP="007D3969">
            <w:pPr>
              <w:jc w:val="center"/>
              <w:rPr>
                <w:color w:val="000000"/>
                <w:lang w:val="kk-KZ"/>
              </w:rPr>
            </w:pPr>
            <w:r>
              <w:rPr>
                <w:color w:val="000000"/>
                <w:lang w:val="kk-KZ"/>
              </w:rPr>
              <w:t>рулон</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rsidR="00330F3D" w:rsidRDefault="00330F3D" w:rsidP="007D3969">
            <w:pPr>
              <w:jc w:val="center"/>
              <w:rPr>
                <w:color w:val="000000"/>
                <w:lang w:val="kk-KZ"/>
              </w:rPr>
            </w:pPr>
            <w:r>
              <w:rPr>
                <w:color w:val="000000"/>
                <w:lang w:val="kk-KZ"/>
              </w:rPr>
              <w:t>40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330F3D" w:rsidRDefault="00142423" w:rsidP="007D3969">
            <w:pPr>
              <w:jc w:val="center"/>
              <w:rPr>
                <w:rStyle w:val="af1"/>
                <w:i w:val="0"/>
                <w:lang w:val="kk-KZ"/>
              </w:rPr>
            </w:pPr>
            <w:r>
              <w:rPr>
                <w:rStyle w:val="af1"/>
                <w:i w:val="0"/>
                <w:lang w:val="kk-KZ"/>
              </w:rPr>
              <w:t>1000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330F3D" w:rsidRDefault="00D10486" w:rsidP="007D3969">
            <w:pPr>
              <w:jc w:val="center"/>
              <w:rPr>
                <w:color w:val="000000"/>
                <w:lang w:val="kk-KZ"/>
              </w:rPr>
            </w:pPr>
            <w:r>
              <w:rPr>
                <w:color w:val="000000"/>
                <w:lang w:val="kk-KZ"/>
              </w:rPr>
              <w:t>40 000</w:t>
            </w:r>
          </w:p>
        </w:tc>
      </w:tr>
      <w:tr w:rsidR="00DD5793" w:rsidRPr="00B054ED" w:rsidTr="00DD5793">
        <w:trPr>
          <w:trHeight w:val="407"/>
        </w:trPr>
        <w:tc>
          <w:tcPr>
            <w:tcW w:w="567" w:type="dxa"/>
            <w:tcBorders>
              <w:top w:val="single" w:sz="4" w:space="0" w:color="auto"/>
              <w:left w:val="single" w:sz="4" w:space="0" w:color="auto"/>
              <w:bottom w:val="single" w:sz="4" w:space="0" w:color="auto"/>
              <w:right w:val="single" w:sz="4" w:space="0" w:color="auto"/>
            </w:tcBorders>
            <w:shd w:val="clear" w:color="000000" w:fill="FFFFFF"/>
          </w:tcPr>
          <w:p w:rsidR="00DD5793" w:rsidRDefault="00DD5793" w:rsidP="007D3969">
            <w:pPr>
              <w:jc w:val="center"/>
              <w:rPr>
                <w:color w:val="000000"/>
                <w:lang w:val="kk-KZ"/>
              </w:rPr>
            </w:pPr>
            <w:r>
              <w:rPr>
                <w:color w:val="000000"/>
                <w:lang w:val="kk-KZ"/>
              </w:rPr>
              <w:t>3</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bottom"/>
          </w:tcPr>
          <w:p w:rsidR="00DD5793" w:rsidRPr="00E10E7D" w:rsidRDefault="00DD5793" w:rsidP="00FF1D5C">
            <w:pPr>
              <w:rPr>
                <w:lang w:val="en-US"/>
              </w:rPr>
            </w:pPr>
            <w:r w:rsidRPr="00184936">
              <w:rPr>
                <w:color w:val="000000"/>
              </w:rPr>
              <w:t xml:space="preserve">Наконечники для дозатора 200 </w:t>
            </w:r>
            <w:proofErr w:type="spellStart"/>
            <w:r w:rsidRPr="00184936">
              <w:rPr>
                <w:color w:val="000000"/>
              </w:rPr>
              <w:t>мкл</w:t>
            </w:r>
            <w:proofErr w:type="spellEnd"/>
            <w:proofErr w:type="gramStart"/>
            <w:r w:rsidRPr="00184936">
              <w:rPr>
                <w:color w:val="000000"/>
              </w:rPr>
              <w:t xml:space="preserve">., </w:t>
            </w:r>
            <w:proofErr w:type="gramEnd"/>
            <w:r w:rsidRPr="00184936">
              <w:rPr>
                <w:color w:val="000000"/>
              </w:rPr>
              <w:t>цвет – желтый, без фильтра</w:t>
            </w:r>
            <w:r>
              <w:rPr>
                <w:color w:val="000000"/>
              </w:rPr>
              <w:t xml:space="preserve"> для ИФА</w:t>
            </w:r>
            <w:r w:rsidRPr="00184936">
              <w:rPr>
                <w:color w:val="000000"/>
              </w:rPr>
              <w:t>. В упаковке – 1000 штук</w:t>
            </w:r>
            <w:r w:rsidR="00E10E7D">
              <w:rPr>
                <w:color w:val="000000"/>
              </w:rPr>
              <w:t xml:space="preserve"> тип </w:t>
            </w:r>
            <w:r w:rsidR="00E10E7D">
              <w:rPr>
                <w:color w:val="000000"/>
                <w:lang w:val="en-US"/>
              </w:rPr>
              <w:t>Gilson</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DD5793" w:rsidRDefault="00DD5793" w:rsidP="00FF1D5C">
            <w:pPr>
              <w:jc w:val="center"/>
              <w:rPr>
                <w:color w:val="000000"/>
              </w:rPr>
            </w:pPr>
            <w:r>
              <w:rPr>
                <w:color w:val="000000"/>
              </w:rPr>
              <w:t>у</w:t>
            </w:r>
            <w:r>
              <w:rPr>
                <w:color w:val="000000"/>
              </w:rPr>
              <w:t>паковка</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rsidR="00DD5793" w:rsidRDefault="00DD5793" w:rsidP="00FF1D5C">
            <w:pPr>
              <w:jc w:val="center"/>
              <w:rPr>
                <w:color w:val="000000"/>
              </w:rPr>
            </w:pPr>
            <w:r>
              <w:rPr>
                <w:color w:val="000000"/>
              </w:rPr>
              <w:t>2</w:t>
            </w:r>
            <w:r>
              <w:rPr>
                <w:color w:val="00000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DD5793" w:rsidRDefault="00E10E7D" w:rsidP="00DD5793">
            <w:pPr>
              <w:jc w:val="center"/>
              <w:rPr>
                <w:color w:val="000000"/>
              </w:rPr>
            </w:pPr>
            <w:r>
              <w:rPr>
                <w:color w:val="000000"/>
              </w:rPr>
              <w:t>5</w:t>
            </w:r>
            <w:r w:rsidR="00142423">
              <w:rPr>
                <w:color w:val="000000"/>
              </w:rPr>
              <w:t>700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DD5793" w:rsidRPr="00BA45A3" w:rsidRDefault="00D10486" w:rsidP="00FF1D5C">
            <w:pPr>
              <w:jc w:val="center"/>
              <w:rPr>
                <w:color w:val="000000"/>
              </w:rPr>
            </w:pPr>
            <w:r>
              <w:rPr>
                <w:color w:val="000000"/>
              </w:rPr>
              <w:t>114 000</w:t>
            </w:r>
          </w:p>
        </w:tc>
      </w:tr>
      <w:tr w:rsidR="00DD5793" w:rsidRPr="00B054ED" w:rsidTr="00DD5793">
        <w:trPr>
          <w:trHeight w:val="407"/>
        </w:trPr>
        <w:tc>
          <w:tcPr>
            <w:tcW w:w="567" w:type="dxa"/>
            <w:tcBorders>
              <w:top w:val="single" w:sz="4" w:space="0" w:color="auto"/>
              <w:left w:val="single" w:sz="4" w:space="0" w:color="auto"/>
              <w:bottom w:val="single" w:sz="4" w:space="0" w:color="auto"/>
              <w:right w:val="single" w:sz="4" w:space="0" w:color="auto"/>
            </w:tcBorders>
            <w:shd w:val="clear" w:color="000000" w:fill="FFFFFF"/>
          </w:tcPr>
          <w:p w:rsidR="00DD5793" w:rsidRDefault="00DD5793" w:rsidP="007D3969">
            <w:pPr>
              <w:jc w:val="center"/>
              <w:rPr>
                <w:color w:val="000000"/>
                <w:lang w:val="kk-KZ"/>
              </w:rPr>
            </w:pPr>
            <w:r>
              <w:rPr>
                <w:color w:val="000000"/>
                <w:lang w:val="kk-KZ"/>
              </w:rPr>
              <w:t>4</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bottom"/>
          </w:tcPr>
          <w:p w:rsidR="00DD5793" w:rsidRPr="00184936" w:rsidRDefault="00DD5793" w:rsidP="00FF1D5C">
            <w:pPr>
              <w:rPr>
                <w:color w:val="000000"/>
              </w:rPr>
            </w:pPr>
            <w:r w:rsidRPr="00DD5793">
              <w:rPr>
                <w:color w:val="000000"/>
              </w:rPr>
              <w:t xml:space="preserve">Диагностическая иммуноферментная тест-система </w:t>
            </w:r>
            <w:proofErr w:type="spellStart"/>
            <w:r w:rsidRPr="00DD5793">
              <w:rPr>
                <w:color w:val="000000"/>
                <w:lang w:val="en-US"/>
              </w:rPr>
              <w:t>Geenscren</w:t>
            </w:r>
            <w:proofErr w:type="spellEnd"/>
            <w:r w:rsidRPr="00DD5793">
              <w:rPr>
                <w:color w:val="000000"/>
              </w:rPr>
              <w:t xml:space="preserve"> </w:t>
            </w:r>
            <w:r w:rsidRPr="00DD5793">
              <w:rPr>
                <w:color w:val="000000"/>
                <w:lang w:val="en-US"/>
              </w:rPr>
              <w:t>ULTRA</w:t>
            </w:r>
            <w:r w:rsidRPr="00DD5793">
              <w:rPr>
                <w:color w:val="000000"/>
              </w:rPr>
              <w:t xml:space="preserve"> </w:t>
            </w:r>
            <w:r w:rsidRPr="00DD5793">
              <w:rPr>
                <w:color w:val="000000"/>
                <w:lang w:val="en-US"/>
              </w:rPr>
              <w:t>HIV</w:t>
            </w:r>
            <w:r w:rsidRPr="00DD5793">
              <w:rPr>
                <w:color w:val="000000"/>
              </w:rPr>
              <w:t xml:space="preserve"> </w:t>
            </w:r>
            <w:r w:rsidRPr="00DD5793">
              <w:rPr>
                <w:color w:val="000000"/>
                <w:lang w:val="en-US"/>
              </w:rPr>
              <w:t>Ag</w:t>
            </w:r>
            <w:r w:rsidRPr="00DD5793">
              <w:rPr>
                <w:color w:val="000000"/>
              </w:rPr>
              <w:t>-</w:t>
            </w:r>
            <w:proofErr w:type="spellStart"/>
            <w:r w:rsidRPr="00DD5793">
              <w:rPr>
                <w:color w:val="000000"/>
                <w:lang w:val="en-US"/>
              </w:rPr>
              <w:t>Ab</w:t>
            </w:r>
            <w:proofErr w:type="spellEnd"/>
            <w:r w:rsidRPr="00DD5793">
              <w:rPr>
                <w:color w:val="000000"/>
              </w:rPr>
              <w:t xml:space="preserve"> (480 определений)</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DD5793" w:rsidRDefault="00DD5793" w:rsidP="00FF1D5C">
            <w:pPr>
              <w:jc w:val="center"/>
              <w:rPr>
                <w:color w:val="000000"/>
              </w:rPr>
            </w:pPr>
            <w:r>
              <w:rPr>
                <w:color w:val="000000"/>
              </w:rPr>
              <w:t>набор</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rsidR="00DD5793" w:rsidRDefault="00DD5793" w:rsidP="00FF1D5C">
            <w:pPr>
              <w:jc w:val="center"/>
              <w:rPr>
                <w:color w:val="000000"/>
              </w:rPr>
            </w:pPr>
            <w:r>
              <w:rPr>
                <w:color w:val="000000"/>
              </w:rPr>
              <w:t>2</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DD5793" w:rsidRDefault="00DD5793" w:rsidP="00DD5793">
            <w:pPr>
              <w:jc w:val="center"/>
              <w:rPr>
                <w:color w:val="000000"/>
              </w:rPr>
            </w:pPr>
            <w:r>
              <w:rPr>
                <w:color w:val="000000"/>
              </w:rPr>
              <w:t>174000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DD5793" w:rsidRDefault="00D10486" w:rsidP="00FF1D5C">
            <w:pPr>
              <w:jc w:val="center"/>
              <w:rPr>
                <w:color w:val="000000"/>
              </w:rPr>
            </w:pPr>
            <w:r>
              <w:rPr>
                <w:color w:val="000000"/>
              </w:rPr>
              <w:t>348 000</w:t>
            </w:r>
          </w:p>
        </w:tc>
      </w:tr>
      <w:tr w:rsidR="00DD5793" w:rsidRPr="00B054ED" w:rsidTr="00DD5793">
        <w:trPr>
          <w:trHeight w:val="407"/>
        </w:trPr>
        <w:tc>
          <w:tcPr>
            <w:tcW w:w="567" w:type="dxa"/>
            <w:tcBorders>
              <w:top w:val="single" w:sz="4" w:space="0" w:color="auto"/>
              <w:left w:val="single" w:sz="4" w:space="0" w:color="auto"/>
              <w:bottom w:val="single" w:sz="4" w:space="0" w:color="auto"/>
              <w:right w:val="single" w:sz="4" w:space="0" w:color="auto"/>
            </w:tcBorders>
            <w:shd w:val="clear" w:color="000000" w:fill="FFFFFF"/>
          </w:tcPr>
          <w:p w:rsidR="00DD5793" w:rsidRDefault="00A05DA5" w:rsidP="007D3969">
            <w:pPr>
              <w:jc w:val="center"/>
              <w:rPr>
                <w:color w:val="000000"/>
                <w:lang w:val="kk-KZ"/>
              </w:rPr>
            </w:pPr>
            <w:r>
              <w:rPr>
                <w:color w:val="000000"/>
                <w:lang w:val="kk-KZ"/>
              </w:rPr>
              <w:t>5</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bottom"/>
          </w:tcPr>
          <w:p w:rsidR="00DD5793" w:rsidRPr="00184936" w:rsidRDefault="00A05DA5" w:rsidP="00A05DA5">
            <w:pPr>
              <w:rPr>
                <w:color w:val="000000"/>
              </w:rPr>
            </w:pPr>
            <w:r>
              <w:rPr>
                <w:color w:val="000000"/>
              </w:rPr>
              <w:t>Набор реагентов «</w:t>
            </w:r>
            <w:r>
              <w:rPr>
                <w:color w:val="000000"/>
                <w:lang w:val="kk-KZ"/>
              </w:rPr>
              <w:t>ДС</w:t>
            </w:r>
            <w:r>
              <w:rPr>
                <w:color w:val="000000"/>
              </w:rPr>
              <w:t>-ИФА-НВ</w:t>
            </w:r>
            <w:proofErr w:type="spellStart"/>
            <w:r>
              <w:rPr>
                <w:color w:val="000000"/>
                <w:lang w:val="en-US"/>
              </w:rPr>
              <w:t>sAg</w:t>
            </w:r>
            <w:proofErr w:type="spellEnd"/>
            <w:r>
              <w:rPr>
                <w:color w:val="000000"/>
              </w:rPr>
              <w:t xml:space="preserve">» Тест-система иммуноферментная для </w:t>
            </w:r>
            <w:r w:rsidR="00E10E7D">
              <w:rPr>
                <w:color w:val="000000"/>
              </w:rPr>
              <w:t xml:space="preserve">выявления или </w:t>
            </w:r>
            <w:r>
              <w:rPr>
                <w:color w:val="000000"/>
              </w:rPr>
              <w:t>подтверждения поверхностного антигена вируса гепатита</w:t>
            </w:r>
            <w:proofErr w:type="gramStart"/>
            <w:r>
              <w:rPr>
                <w:color w:val="000000"/>
              </w:rPr>
              <w:t xml:space="preserve"> В</w:t>
            </w:r>
            <w:proofErr w:type="gramEnd"/>
            <w:r>
              <w:rPr>
                <w:color w:val="000000"/>
              </w:rPr>
              <w:t xml:space="preserve"> (48 тестов)</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DD5793" w:rsidRDefault="00D10486" w:rsidP="00FF1D5C">
            <w:pPr>
              <w:jc w:val="center"/>
              <w:rPr>
                <w:color w:val="000000"/>
              </w:rPr>
            </w:pPr>
            <w:r>
              <w:rPr>
                <w:color w:val="000000"/>
              </w:rPr>
              <w:t>н</w:t>
            </w:r>
            <w:r w:rsidR="00A05DA5">
              <w:rPr>
                <w:color w:val="000000"/>
              </w:rPr>
              <w:t>абор</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rsidR="00DD5793" w:rsidRDefault="00A05DA5" w:rsidP="00FF1D5C">
            <w:pPr>
              <w:jc w:val="center"/>
              <w:rPr>
                <w:color w:val="000000"/>
              </w:rPr>
            </w:pPr>
            <w:r>
              <w:rPr>
                <w:color w:val="000000"/>
              </w:rPr>
              <w:t>2</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DD5793" w:rsidRDefault="00E10E7D" w:rsidP="00DD5793">
            <w:pPr>
              <w:jc w:val="center"/>
              <w:rPr>
                <w:color w:val="000000"/>
              </w:rPr>
            </w:pPr>
            <w:r>
              <w:rPr>
                <w:color w:val="000000"/>
              </w:rPr>
              <w:t>24000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DD5793" w:rsidRDefault="00D10486" w:rsidP="00FF1D5C">
            <w:pPr>
              <w:jc w:val="center"/>
              <w:rPr>
                <w:color w:val="000000"/>
              </w:rPr>
            </w:pPr>
            <w:r>
              <w:rPr>
                <w:color w:val="000000"/>
              </w:rPr>
              <w:t>48 000</w:t>
            </w:r>
          </w:p>
        </w:tc>
      </w:tr>
      <w:tr w:rsidR="001F3220" w:rsidRPr="00B054ED" w:rsidTr="00DD5793">
        <w:trPr>
          <w:trHeight w:val="407"/>
        </w:trPr>
        <w:tc>
          <w:tcPr>
            <w:tcW w:w="567" w:type="dxa"/>
            <w:tcBorders>
              <w:top w:val="single" w:sz="4" w:space="0" w:color="auto"/>
              <w:left w:val="single" w:sz="4" w:space="0" w:color="auto"/>
              <w:bottom w:val="single" w:sz="4" w:space="0" w:color="auto"/>
              <w:right w:val="single" w:sz="4" w:space="0" w:color="auto"/>
            </w:tcBorders>
            <w:shd w:val="clear" w:color="000000" w:fill="FFFFFF"/>
          </w:tcPr>
          <w:p w:rsidR="001F3220" w:rsidRDefault="001F3220" w:rsidP="007D3969">
            <w:pPr>
              <w:jc w:val="center"/>
              <w:rPr>
                <w:color w:val="000000"/>
                <w:lang w:val="kk-KZ"/>
              </w:rPr>
            </w:pPr>
            <w:r>
              <w:rPr>
                <w:color w:val="000000"/>
                <w:lang w:val="kk-KZ"/>
              </w:rPr>
              <w:t>6</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bottom"/>
          </w:tcPr>
          <w:p w:rsidR="001F3220" w:rsidRDefault="00D10486" w:rsidP="00A05DA5">
            <w:pPr>
              <w:rPr>
                <w:color w:val="000000"/>
              </w:rPr>
            </w:pPr>
            <w:r>
              <w:rPr>
                <w:color w:val="000000"/>
              </w:rPr>
              <w:t>Транспортная среда для определения КВИ</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1F3220" w:rsidRDefault="00D10486" w:rsidP="00FF1D5C">
            <w:pPr>
              <w:jc w:val="center"/>
              <w:rPr>
                <w:color w:val="000000"/>
              </w:rPr>
            </w:pPr>
            <w:r>
              <w:rPr>
                <w:color w:val="000000"/>
              </w:rPr>
              <w:t>штук</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rsidR="001F3220" w:rsidRDefault="00D10486" w:rsidP="00FF1D5C">
            <w:pPr>
              <w:jc w:val="center"/>
              <w:rPr>
                <w:color w:val="000000"/>
              </w:rPr>
            </w:pPr>
            <w:r>
              <w:rPr>
                <w:color w:val="000000"/>
              </w:rPr>
              <w:t>28</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1F3220" w:rsidRDefault="00D10486" w:rsidP="00DD5793">
            <w:pPr>
              <w:jc w:val="center"/>
              <w:rPr>
                <w:color w:val="000000"/>
              </w:rPr>
            </w:pPr>
            <w:r>
              <w:rPr>
                <w:color w:val="000000"/>
              </w:rPr>
              <w:t>2800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1F3220" w:rsidRDefault="00D10486" w:rsidP="00FF1D5C">
            <w:pPr>
              <w:jc w:val="center"/>
              <w:rPr>
                <w:color w:val="000000"/>
              </w:rPr>
            </w:pPr>
            <w:r>
              <w:rPr>
                <w:color w:val="000000"/>
              </w:rPr>
              <w:t>78 400</w:t>
            </w:r>
          </w:p>
        </w:tc>
      </w:tr>
      <w:tr w:rsidR="00DD5793" w:rsidRPr="00B054ED" w:rsidTr="00DD5793">
        <w:trPr>
          <w:trHeight w:val="313"/>
        </w:trPr>
        <w:tc>
          <w:tcPr>
            <w:tcW w:w="567" w:type="dxa"/>
            <w:tcBorders>
              <w:top w:val="single" w:sz="4" w:space="0" w:color="auto"/>
              <w:left w:val="single" w:sz="4" w:space="0" w:color="auto"/>
              <w:bottom w:val="single" w:sz="4" w:space="0" w:color="auto"/>
              <w:right w:val="single" w:sz="4" w:space="0" w:color="auto"/>
            </w:tcBorders>
            <w:shd w:val="clear" w:color="000000" w:fill="FFFFFF"/>
          </w:tcPr>
          <w:p w:rsidR="00DD5793" w:rsidRPr="00B054ED" w:rsidRDefault="00DD5793" w:rsidP="00660B15">
            <w:pPr>
              <w:jc w:val="center"/>
              <w:rPr>
                <w:b/>
                <w:color w:val="000000"/>
                <w:lang w:val="kk-KZ"/>
              </w:rPr>
            </w:pP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bottom"/>
          </w:tcPr>
          <w:p w:rsidR="00DD5793" w:rsidRPr="00B054ED" w:rsidRDefault="00DD5793" w:rsidP="00DF452C">
            <w:pPr>
              <w:rPr>
                <w:b/>
                <w:color w:val="000000"/>
              </w:rPr>
            </w:pPr>
            <w:r w:rsidRPr="00B054ED">
              <w:rPr>
                <w:b/>
                <w:color w:val="000000"/>
              </w:rPr>
              <w:t>Итого:</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DD5793" w:rsidRPr="00B054ED" w:rsidRDefault="00DD5793" w:rsidP="00DF452C">
            <w:pPr>
              <w:jc w:val="center"/>
              <w:rPr>
                <w:color w:val="000000"/>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rsidR="00DD5793" w:rsidRPr="00B054ED" w:rsidRDefault="00DD5793" w:rsidP="00DF452C">
            <w:pPr>
              <w:jc w:val="center"/>
              <w:rPr>
                <w:color w:val="000000"/>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DD5793" w:rsidRPr="00B054ED" w:rsidRDefault="00DD5793" w:rsidP="00DF452C">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142423" w:rsidRDefault="00142423" w:rsidP="00667261">
            <w:pPr>
              <w:jc w:val="center"/>
              <w:rPr>
                <w:b/>
                <w:color w:val="000000"/>
              </w:rPr>
            </w:pPr>
          </w:p>
          <w:p w:rsidR="00142423" w:rsidRPr="00B054ED" w:rsidRDefault="00D10486" w:rsidP="00142423">
            <w:pPr>
              <w:jc w:val="center"/>
              <w:rPr>
                <w:b/>
                <w:color w:val="000000"/>
              </w:rPr>
            </w:pPr>
            <w:r>
              <w:rPr>
                <w:b/>
                <w:color w:val="000000"/>
              </w:rPr>
              <w:t xml:space="preserve">898 400,00 </w:t>
            </w:r>
            <w:r w:rsidR="00142423" w:rsidRPr="00B054ED">
              <w:rPr>
                <w:b/>
                <w:color w:val="000000"/>
              </w:rPr>
              <w:t>Т</w:t>
            </w:r>
            <w:r w:rsidR="00DD5793" w:rsidRPr="00B054ED">
              <w:rPr>
                <w:b/>
                <w:color w:val="000000"/>
              </w:rPr>
              <w:t>енге</w:t>
            </w:r>
          </w:p>
        </w:tc>
      </w:tr>
    </w:tbl>
    <w:p w:rsidR="001E635F" w:rsidRDefault="001E635F" w:rsidP="0078290A">
      <w:pPr>
        <w:autoSpaceDE w:val="0"/>
        <w:autoSpaceDN w:val="0"/>
        <w:adjustRightInd w:val="0"/>
        <w:ind w:firstLine="708"/>
        <w:jc w:val="both"/>
        <w:rPr>
          <w:sz w:val="26"/>
          <w:szCs w:val="26"/>
        </w:rPr>
      </w:pPr>
    </w:p>
    <w:p w:rsidR="00D10486" w:rsidRDefault="00D10486" w:rsidP="007004AB">
      <w:pPr>
        <w:autoSpaceDE w:val="0"/>
        <w:autoSpaceDN w:val="0"/>
        <w:adjustRightInd w:val="0"/>
        <w:ind w:firstLine="708"/>
        <w:jc w:val="center"/>
        <w:rPr>
          <w:b/>
          <w:sz w:val="26"/>
          <w:szCs w:val="26"/>
        </w:rPr>
      </w:pPr>
    </w:p>
    <w:p w:rsidR="00D10486" w:rsidRDefault="00D10486" w:rsidP="007004AB">
      <w:pPr>
        <w:autoSpaceDE w:val="0"/>
        <w:autoSpaceDN w:val="0"/>
        <w:adjustRightInd w:val="0"/>
        <w:ind w:firstLine="708"/>
        <w:jc w:val="center"/>
        <w:rPr>
          <w:b/>
          <w:sz w:val="26"/>
          <w:szCs w:val="26"/>
        </w:rPr>
      </w:pPr>
    </w:p>
    <w:p w:rsidR="007004AB" w:rsidRDefault="007004AB" w:rsidP="007004AB">
      <w:pPr>
        <w:autoSpaceDE w:val="0"/>
        <w:autoSpaceDN w:val="0"/>
        <w:adjustRightInd w:val="0"/>
        <w:ind w:firstLine="708"/>
        <w:jc w:val="center"/>
        <w:rPr>
          <w:b/>
          <w:sz w:val="26"/>
          <w:szCs w:val="26"/>
        </w:rPr>
      </w:pPr>
      <w:r w:rsidRPr="007004AB">
        <w:rPr>
          <w:b/>
          <w:sz w:val="26"/>
          <w:szCs w:val="26"/>
        </w:rPr>
        <w:lastRenderedPageBreak/>
        <w:t>Техническая спецификация</w:t>
      </w:r>
    </w:p>
    <w:p w:rsidR="00142423" w:rsidRDefault="00142423" w:rsidP="007C15E0">
      <w:pPr>
        <w:autoSpaceDE w:val="0"/>
        <w:autoSpaceDN w:val="0"/>
        <w:adjustRightInd w:val="0"/>
        <w:ind w:firstLine="708"/>
        <w:jc w:val="center"/>
        <w:rPr>
          <w:b/>
          <w:sz w:val="26"/>
          <w:szCs w:val="26"/>
        </w:rPr>
      </w:pPr>
      <w:r>
        <w:rPr>
          <w:b/>
          <w:sz w:val="26"/>
          <w:szCs w:val="26"/>
        </w:rPr>
        <w:t>По лоту №1</w:t>
      </w:r>
    </w:p>
    <w:p w:rsidR="003F2A4E" w:rsidRPr="002507D1" w:rsidRDefault="003F2A4E" w:rsidP="007C15E0">
      <w:pPr>
        <w:numPr>
          <w:ilvl w:val="0"/>
          <w:numId w:val="7"/>
        </w:numPr>
      </w:pPr>
      <w:r w:rsidRPr="002507D1">
        <w:t>Встроенный автоматический анализ ЭКГ в базовом комплекте;</w:t>
      </w:r>
    </w:p>
    <w:p w:rsidR="003F2A4E" w:rsidRPr="002507D1" w:rsidRDefault="003F2A4E" w:rsidP="003F2A4E">
      <w:pPr>
        <w:numPr>
          <w:ilvl w:val="0"/>
          <w:numId w:val="7"/>
        </w:numPr>
        <w:spacing w:before="100" w:beforeAutospacing="1" w:after="100" w:afterAutospacing="1"/>
      </w:pPr>
      <w:r w:rsidRPr="002507D1">
        <w:t>Разъем USB для подключения к компьютеру;</w:t>
      </w:r>
    </w:p>
    <w:p w:rsidR="003F2A4E" w:rsidRPr="002507D1" w:rsidRDefault="003F2A4E" w:rsidP="003F2A4E">
      <w:pPr>
        <w:numPr>
          <w:ilvl w:val="0"/>
          <w:numId w:val="7"/>
        </w:numPr>
        <w:spacing w:before="100" w:beforeAutospacing="1" w:after="100" w:afterAutospacing="1"/>
      </w:pPr>
      <w:r w:rsidRPr="002507D1">
        <w:t>Режим записи и печати одного или трех отведений ритма;</w:t>
      </w:r>
    </w:p>
    <w:p w:rsidR="003F2A4E" w:rsidRPr="002507D1" w:rsidRDefault="003F2A4E" w:rsidP="003F2A4E">
      <w:pPr>
        <w:numPr>
          <w:ilvl w:val="0"/>
          <w:numId w:val="7"/>
        </w:numPr>
        <w:spacing w:before="100" w:beforeAutospacing="1" w:after="100" w:afterAutospacing="1"/>
      </w:pPr>
      <w:r w:rsidRPr="002507D1">
        <w:t>Возможность одновременного просмотра 12 отведений ЭКГ в 2 столбца на цветном TFT дисплее;</w:t>
      </w:r>
    </w:p>
    <w:p w:rsidR="003F2A4E" w:rsidRPr="002507D1" w:rsidRDefault="003F2A4E" w:rsidP="003F2A4E">
      <w:pPr>
        <w:numPr>
          <w:ilvl w:val="0"/>
          <w:numId w:val="7"/>
        </w:numPr>
        <w:spacing w:before="100" w:beforeAutospacing="1" w:after="100" w:afterAutospacing="1"/>
      </w:pPr>
      <w:r w:rsidRPr="002507D1">
        <w:t>Автоматический старт записи при обнаружении аритмии;</w:t>
      </w:r>
    </w:p>
    <w:p w:rsidR="003F2A4E" w:rsidRPr="002507D1" w:rsidRDefault="003F2A4E" w:rsidP="003F2A4E">
      <w:pPr>
        <w:numPr>
          <w:ilvl w:val="0"/>
          <w:numId w:val="7"/>
        </w:numPr>
        <w:spacing w:before="100" w:beforeAutospacing="1" w:after="100" w:afterAutospacing="1"/>
      </w:pPr>
      <w:r w:rsidRPr="002507D1">
        <w:t>Режим проб (периодическая печать);</w:t>
      </w:r>
    </w:p>
    <w:p w:rsidR="003F2A4E" w:rsidRPr="002507D1" w:rsidRDefault="003F2A4E" w:rsidP="003F2A4E">
      <w:pPr>
        <w:numPr>
          <w:ilvl w:val="0"/>
          <w:numId w:val="7"/>
        </w:numPr>
        <w:spacing w:before="100" w:beforeAutospacing="1" w:after="100" w:afterAutospacing="1"/>
      </w:pPr>
      <w:r w:rsidRPr="002507D1">
        <w:t>Ввод и печать данных пациента;</w:t>
      </w:r>
    </w:p>
    <w:p w:rsidR="003F2A4E" w:rsidRPr="002507D1" w:rsidRDefault="003F2A4E" w:rsidP="003F2A4E">
      <w:pPr>
        <w:numPr>
          <w:ilvl w:val="0"/>
          <w:numId w:val="7"/>
        </w:numPr>
        <w:spacing w:before="100" w:beforeAutospacing="1" w:after="100" w:afterAutospacing="1"/>
      </w:pPr>
      <w:r w:rsidRPr="002507D1">
        <w:t>Настройка всех параметров для каждого пользователя (10 заданных пользовательских профилей);</w:t>
      </w:r>
    </w:p>
    <w:p w:rsidR="003F2A4E" w:rsidRPr="002507D1" w:rsidRDefault="003F2A4E" w:rsidP="003F2A4E">
      <w:pPr>
        <w:numPr>
          <w:ilvl w:val="0"/>
          <w:numId w:val="7"/>
        </w:numPr>
        <w:spacing w:before="100" w:beforeAutospacing="1" w:after="100" w:afterAutospacing="1"/>
      </w:pPr>
      <w:r w:rsidRPr="002507D1">
        <w:t xml:space="preserve">Возможность обнаружения сигналов кардиостимулятора и защита от </w:t>
      </w:r>
      <w:proofErr w:type="spellStart"/>
      <w:r w:rsidRPr="002507D1">
        <w:t>дефибрилляции</w:t>
      </w:r>
      <w:proofErr w:type="spellEnd"/>
      <w:r w:rsidRPr="002507D1">
        <w:t>;</w:t>
      </w:r>
    </w:p>
    <w:p w:rsidR="003F2A4E" w:rsidRPr="002507D1" w:rsidRDefault="003F2A4E" w:rsidP="003F2A4E">
      <w:pPr>
        <w:numPr>
          <w:ilvl w:val="0"/>
          <w:numId w:val="7"/>
        </w:numPr>
        <w:spacing w:before="100" w:beforeAutospacing="1" w:after="100" w:afterAutospacing="1"/>
      </w:pPr>
      <w:r w:rsidRPr="002507D1">
        <w:t xml:space="preserve">Интерфейсы LAN или </w:t>
      </w:r>
      <w:proofErr w:type="spellStart"/>
      <w:r w:rsidRPr="002507D1">
        <w:t>Wi-Fi</w:t>
      </w:r>
      <w:proofErr w:type="spellEnd"/>
      <w:r w:rsidRPr="002507D1">
        <w:t xml:space="preserve"> для включения кардиографа в больничную компьютерную сеть (опция);</w:t>
      </w:r>
    </w:p>
    <w:p w:rsidR="003F2A4E" w:rsidRPr="002507D1" w:rsidRDefault="003F2A4E" w:rsidP="003F2A4E">
      <w:pPr>
        <w:numPr>
          <w:ilvl w:val="0"/>
          <w:numId w:val="7"/>
        </w:numPr>
        <w:spacing w:before="100" w:beforeAutospacing="1" w:after="100" w:afterAutospacing="1"/>
      </w:pPr>
      <w:r w:rsidRPr="002507D1">
        <w:t xml:space="preserve">Подключение внешнего лазерного принтера, клавиатуры и сканера </w:t>
      </w:r>
      <w:proofErr w:type="gramStart"/>
      <w:r w:rsidRPr="002507D1">
        <w:t>штрих-кодов</w:t>
      </w:r>
      <w:proofErr w:type="gramEnd"/>
      <w:r w:rsidRPr="002507D1">
        <w:t xml:space="preserve"> через встроенный USB порт (опция);</w:t>
      </w:r>
    </w:p>
    <w:p w:rsidR="003F2A4E" w:rsidRPr="002507D1" w:rsidRDefault="003F2A4E" w:rsidP="003F2A4E">
      <w:pPr>
        <w:numPr>
          <w:ilvl w:val="0"/>
          <w:numId w:val="7"/>
        </w:numPr>
        <w:spacing w:before="100" w:beforeAutospacing="1" w:after="100" w:afterAutospacing="1"/>
      </w:pPr>
      <w:r w:rsidRPr="002507D1">
        <w:t>Возможность снятия ЭКГ с детей (опция);</w:t>
      </w:r>
    </w:p>
    <w:p w:rsidR="003F2A4E" w:rsidRPr="002507D1" w:rsidRDefault="003F2A4E" w:rsidP="003F2A4E">
      <w:pPr>
        <w:numPr>
          <w:ilvl w:val="0"/>
          <w:numId w:val="7"/>
        </w:numPr>
        <w:spacing w:before="100" w:beforeAutospacing="1" w:after="100" w:afterAutospacing="1"/>
      </w:pPr>
      <w:r w:rsidRPr="002507D1">
        <w:t xml:space="preserve">Расширенные возможности анализа с </w:t>
      </w:r>
      <w:proofErr w:type="spellStart"/>
      <w:r w:rsidRPr="002507D1">
        <w:t>синдромальными</w:t>
      </w:r>
      <w:proofErr w:type="spellEnd"/>
      <w:r w:rsidRPr="002507D1">
        <w:t xml:space="preserve"> заключениями с </w:t>
      </w:r>
      <w:proofErr w:type="gramStart"/>
      <w:r w:rsidRPr="002507D1">
        <w:t>встроенным</w:t>
      </w:r>
      <w:proofErr w:type="gramEnd"/>
      <w:r w:rsidRPr="002507D1">
        <w:t xml:space="preserve"> ПО анализа ЭКГ покоя «</w:t>
      </w:r>
      <w:proofErr w:type="spellStart"/>
      <w:r w:rsidRPr="002507D1">
        <w:t>ArMaSoft</w:t>
      </w:r>
      <w:proofErr w:type="spellEnd"/>
      <w:r w:rsidRPr="002507D1">
        <w:t>» (опция);</w:t>
      </w:r>
    </w:p>
    <w:p w:rsidR="003F2A4E" w:rsidRPr="002507D1" w:rsidRDefault="003F2A4E" w:rsidP="003F2A4E">
      <w:pPr>
        <w:numPr>
          <w:ilvl w:val="0"/>
          <w:numId w:val="7"/>
        </w:numPr>
        <w:spacing w:before="100" w:beforeAutospacing="1" w:after="100" w:afterAutospacing="1"/>
      </w:pPr>
      <w:r w:rsidRPr="002507D1">
        <w:t xml:space="preserve">Вывод информации на ПК с программным модулем регистрации и архивации ЭКГ «ЭКГ Ревю» или анализ с </w:t>
      </w:r>
      <w:proofErr w:type="spellStart"/>
      <w:r w:rsidRPr="002507D1">
        <w:t>синдромальными</w:t>
      </w:r>
      <w:proofErr w:type="spellEnd"/>
      <w:r w:rsidRPr="002507D1">
        <w:t xml:space="preserve"> заключениями с программным модулем Анализа ЭКГ покоя «ArMaSoft-12-Cardio» (опция);</w:t>
      </w:r>
    </w:p>
    <w:p w:rsidR="003F2A4E" w:rsidRPr="002507D1" w:rsidRDefault="003F2A4E" w:rsidP="003F2A4E">
      <w:pPr>
        <w:numPr>
          <w:ilvl w:val="0"/>
          <w:numId w:val="7"/>
        </w:numPr>
        <w:spacing w:before="100" w:beforeAutospacing="1" w:after="100" w:afterAutospacing="1"/>
      </w:pPr>
      <w:r w:rsidRPr="002507D1">
        <w:t>Передача по каналу GSM на центральный пульт (опция);</w:t>
      </w:r>
    </w:p>
    <w:p w:rsidR="003F2A4E" w:rsidRPr="002507D1" w:rsidRDefault="003F2A4E" w:rsidP="003F2A4E">
      <w:pPr>
        <w:numPr>
          <w:ilvl w:val="0"/>
          <w:numId w:val="7"/>
        </w:numPr>
        <w:spacing w:before="100" w:beforeAutospacing="1" w:after="100" w:afterAutospacing="1"/>
      </w:pPr>
      <w:r w:rsidRPr="002507D1">
        <w:t>Возможность работы в составе комплекса для проведения нагрузочных проб (опция).</w:t>
      </w:r>
    </w:p>
    <w:p w:rsidR="003F2A4E" w:rsidRPr="002507D1" w:rsidRDefault="003F2A4E" w:rsidP="003F2A4E">
      <w:pPr>
        <w:numPr>
          <w:ilvl w:val="0"/>
          <w:numId w:val="8"/>
        </w:numPr>
        <w:spacing w:before="100" w:beforeAutospacing="1" w:after="100" w:afterAutospacing="1"/>
      </w:pPr>
      <w:r w:rsidRPr="002507D1">
        <w:t xml:space="preserve">Выбор системы отведений: стандартные 12, </w:t>
      </w:r>
      <w:proofErr w:type="spellStart"/>
      <w:r w:rsidRPr="002507D1">
        <w:t>Кабрера</w:t>
      </w:r>
      <w:proofErr w:type="spellEnd"/>
      <w:r w:rsidRPr="002507D1">
        <w:t xml:space="preserve">, Франк, </w:t>
      </w:r>
      <w:proofErr w:type="spellStart"/>
      <w:r w:rsidRPr="002507D1">
        <w:t>Нэб</w:t>
      </w:r>
      <w:proofErr w:type="spellEnd"/>
    </w:p>
    <w:p w:rsidR="003F2A4E" w:rsidRPr="002507D1" w:rsidRDefault="003F2A4E" w:rsidP="003F2A4E">
      <w:pPr>
        <w:numPr>
          <w:ilvl w:val="0"/>
          <w:numId w:val="8"/>
        </w:numPr>
        <w:spacing w:before="100" w:beforeAutospacing="1" w:after="100" w:afterAutospacing="1"/>
      </w:pPr>
      <w:r w:rsidRPr="002507D1">
        <w:t>Тип дисплея: цветной TFT</w:t>
      </w:r>
    </w:p>
    <w:p w:rsidR="003F2A4E" w:rsidRPr="002507D1" w:rsidRDefault="003F2A4E" w:rsidP="003F2A4E">
      <w:pPr>
        <w:numPr>
          <w:ilvl w:val="0"/>
          <w:numId w:val="8"/>
        </w:numPr>
        <w:spacing w:before="100" w:beforeAutospacing="1" w:after="100" w:afterAutospacing="1"/>
      </w:pPr>
      <w:r w:rsidRPr="002507D1">
        <w:t>Диагональ: 88 мм</w:t>
      </w:r>
    </w:p>
    <w:p w:rsidR="003F2A4E" w:rsidRPr="002507D1" w:rsidRDefault="003F2A4E" w:rsidP="003F2A4E">
      <w:pPr>
        <w:numPr>
          <w:ilvl w:val="0"/>
          <w:numId w:val="8"/>
        </w:numPr>
        <w:spacing w:before="100" w:beforeAutospacing="1" w:after="100" w:afterAutospacing="1"/>
      </w:pPr>
      <w:r w:rsidRPr="002507D1">
        <w:t>Разрешение: 320*240 точек</w:t>
      </w:r>
    </w:p>
    <w:p w:rsidR="003F2A4E" w:rsidRPr="002507D1" w:rsidRDefault="003F2A4E" w:rsidP="003F2A4E">
      <w:pPr>
        <w:numPr>
          <w:ilvl w:val="0"/>
          <w:numId w:val="8"/>
        </w:numPr>
        <w:spacing w:before="100" w:beforeAutospacing="1" w:after="100" w:afterAutospacing="1"/>
      </w:pPr>
      <w:r w:rsidRPr="002507D1">
        <w:t>Отображение на экране: 1-4, 12</w:t>
      </w:r>
    </w:p>
    <w:p w:rsidR="003F2A4E" w:rsidRPr="002507D1" w:rsidRDefault="003F2A4E" w:rsidP="003F2A4E">
      <w:pPr>
        <w:numPr>
          <w:ilvl w:val="0"/>
          <w:numId w:val="8"/>
        </w:numPr>
        <w:spacing w:before="100" w:beforeAutospacing="1" w:after="100" w:afterAutospacing="1"/>
      </w:pPr>
      <w:r w:rsidRPr="002507D1">
        <w:t>Печать на термопринтере: 1; 2; 3; 3+ отведение ритма; данные о пациенте; анализ ЭКГ</w:t>
      </w:r>
    </w:p>
    <w:p w:rsidR="003F2A4E" w:rsidRPr="002507D1" w:rsidRDefault="003F2A4E" w:rsidP="003F2A4E">
      <w:pPr>
        <w:numPr>
          <w:ilvl w:val="0"/>
          <w:numId w:val="8"/>
        </w:numPr>
        <w:spacing w:before="100" w:beforeAutospacing="1" w:after="100" w:afterAutospacing="1"/>
      </w:pPr>
      <w:r w:rsidRPr="002507D1">
        <w:t>Отображение и печать каналов ритма: 1 на выбор</w:t>
      </w:r>
    </w:p>
    <w:p w:rsidR="003F2A4E" w:rsidRPr="002507D1" w:rsidRDefault="003F2A4E" w:rsidP="003F2A4E">
      <w:pPr>
        <w:numPr>
          <w:ilvl w:val="0"/>
          <w:numId w:val="8"/>
        </w:numPr>
        <w:spacing w:before="100" w:beforeAutospacing="1" w:after="100" w:afterAutospacing="1"/>
      </w:pPr>
      <w:r w:rsidRPr="002507D1">
        <w:t>Ширина термобумаги: 57 или 80 мм</w:t>
      </w:r>
    </w:p>
    <w:p w:rsidR="003F2A4E" w:rsidRPr="002507D1" w:rsidRDefault="003F2A4E" w:rsidP="003F2A4E">
      <w:pPr>
        <w:numPr>
          <w:ilvl w:val="0"/>
          <w:numId w:val="8"/>
        </w:numPr>
        <w:spacing w:before="100" w:beforeAutospacing="1" w:after="100" w:afterAutospacing="1"/>
      </w:pPr>
      <w:r w:rsidRPr="002507D1">
        <w:t>Тип термобумаги: Рулон (для бумаги 57 мм), рулон/пачка (для бумаги 80 мм)</w:t>
      </w:r>
    </w:p>
    <w:p w:rsidR="003F2A4E" w:rsidRPr="002507D1" w:rsidRDefault="003F2A4E" w:rsidP="003F2A4E">
      <w:pPr>
        <w:numPr>
          <w:ilvl w:val="0"/>
          <w:numId w:val="8"/>
        </w:numPr>
        <w:spacing w:before="100" w:beforeAutospacing="1" w:after="100" w:afterAutospacing="1"/>
      </w:pPr>
      <w:r w:rsidRPr="002507D1">
        <w:t>Разрешение печати: 64 точки/</w:t>
      </w:r>
      <w:proofErr w:type="gramStart"/>
      <w:r w:rsidRPr="002507D1">
        <w:t>мм</w:t>
      </w:r>
      <w:proofErr w:type="gramEnd"/>
      <w:r w:rsidRPr="002507D1">
        <w:t xml:space="preserve"> вдоль бумаги, 8 точек/мм поперек бумаги</w:t>
      </w:r>
    </w:p>
    <w:p w:rsidR="003F2A4E" w:rsidRPr="002507D1" w:rsidRDefault="003F2A4E" w:rsidP="003F2A4E">
      <w:pPr>
        <w:numPr>
          <w:ilvl w:val="0"/>
          <w:numId w:val="8"/>
        </w:numPr>
        <w:spacing w:before="100" w:beforeAutospacing="1" w:after="100" w:afterAutospacing="1"/>
      </w:pPr>
      <w:r w:rsidRPr="002507D1">
        <w:t>Режим регистрации: ручной/ авто/ режим проб/ритм/ печать копии /печать ЭКГ из памяти</w:t>
      </w:r>
    </w:p>
    <w:p w:rsidR="003F2A4E" w:rsidRPr="002507D1" w:rsidRDefault="003F2A4E" w:rsidP="003F2A4E">
      <w:pPr>
        <w:numPr>
          <w:ilvl w:val="0"/>
          <w:numId w:val="8"/>
        </w:numPr>
        <w:spacing w:before="100" w:beforeAutospacing="1" w:after="100" w:afterAutospacing="1"/>
      </w:pPr>
      <w:r w:rsidRPr="002507D1">
        <w:t>Алфавитно-цифровая клавиатура: нет</w:t>
      </w:r>
    </w:p>
    <w:p w:rsidR="003F2A4E" w:rsidRPr="002507D1" w:rsidRDefault="003F2A4E" w:rsidP="003F2A4E">
      <w:pPr>
        <w:numPr>
          <w:ilvl w:val="0"/>
          <w:numId w:val="8"/>
        </w:numPr>
        <w:spacing w:before="100" w:beforeAutospacing="1" w:after="100" w:afterAutospacing="1"/>
      </w:pPr>
      <w:r w:rsidRPr="002507D1">
        <w:t>Скорость бумаги: 5; 10; 12,5; 25 и 50 мм/c</w:t>
      </w:r>
    </w:p>
    <w:p w:rsidR="003F2A4E" w:rsidRPr="002507D1" w:rsidRDefault="003F2A4E" w:rsidP="003F2A4E">
      <w:pPr>
        <w:numPr>
          <w:ilvl w:val="0"/>
          <w:numId w:val="8"/>
        </w:numPr>
        <w:spacing w:before="100" w:beforeAutospacing="1" w:after="100" w:afterAutospacing="1"/>
      </w:pPr>
      <w:r w:rsidRPr="002507D1">
        <w:t>Чувствительность: 2,5; 5; 10; 20 или 40 мм/мВ</w:t>
      </w:r>
    </w:p>
    <w:p w:rsidR="003F2A4E" w:rsidRPr="002507D1" w:rsidRDefault="003F2A4E" w:rsidP="003F2A4E">
      <w:pPr>
        <w:numPr>
          <w:ilvl w:val="0"/>
          <w:numId w:val="8"/>
        </w:numPr>
        <w:spacing w:before="100" w:beforeAutospacing="1" w:after="100" w:afterAutospacing="1"/>
      </w:pPr>
      <w:r w:rsidRPr="002507D1">
        <w:t xml:space="preserve">Фильтры: </w:t>
      </w:r>
      <w:proofErr w:type="spellStart"/>
      <w:r w:rsidRPr="002507D1">
        <w:t>Антитреморный</w:t>
      </w:r>
      <w:proofErr w:type="spellEnd"/>
      <w:r w:rsidRPr="002507D1">
        <w:t xml:space="preserve">/  </w:t>
      </w:r>
      <w:proofErr w:type="spellStart"/>
      <w:r w:rsidRPr="002507D1">
        <w:t>антидрейфовый</w:t>
      </w:r>
      <w:proofErr w:type="spellEnd"/>
      <w:r w:rsidRPr="002507D1">
        <w:t>/ сетевой</w:t>
      </w:r>
    </w:p>
    <w:p w:rsidR="003F2A4E" w:rsidRPr="002507D1" w:rsidRDefault="003F2A4E" w:rsidP="003F2A4E">
      <w:pPr>
        <w:numPr>
          <w:ilvl w:val="0"/>
          <w:numId w:val="8"/>
        </w:numPr>
        <w:spacing w:before="100" w:beforeAutospacing="1" w:after="100" w:afterAutospacing="1"/>
      </w:pPr>
      <w:r w:rsidRPr="002507D1">
        <w:t xml:space="preserve">Защита от </w:t>
      </w:r>
      <w:proofErr w:type="spellStart"/>
      <w:r w:rsidRPr="002507D1">
        <w:t>дефибрилляции</w:t>
      </w:r>
      <w:proofErr w:type="spellEnd"/>
      <w:r w:rsidRPr="002507D1">
        <w:t>: Есть</w:t>
      </w:r>
    </w:p>
    <w:p w:rsidR="003F2A4E" w:rsidRPr="002507D1" w:rsidRDefault="003F2A4E" w:rsidP="003F2A4E">
      <w:pPr>
        <w:numPr>
          <w:ilvl w:val="0"/>
          <w:numId w:val="8"/>
        </w:numPr>
        <w:spacing w:before="100" w:beforeAutospacing="1" w:after="100" w:afterAutospacing="1"/>
      </w:pPr>
      <w:r w:rsidRPr="002507D1">
        <w:t>Память: память копии и микро- SD карта</w:t>
      </w:r>
    </w:p>
    <w:p w:rsidR="003F2A4E" w:rsidRPr="002507D1" w:rsidRDefault="003F2A4E" w:rsidP="003F2A4E">
      <w:pPr>
        <w:numPr>
          <w:ilvl w:val="0"/>
          <w:numId w:val="8"/>
        </w:numPr>
        <w:spacing w:before="100" w:beforeAutospacing="1" w:after="100" w:afterAutospacing="1"/>
      </w:pPr>
      <w:r w:rsidRPr="002507D1">
        <w:t>Связь с ПК: есть</w:t>
      </w:r>
    </w:p>
    <w:p w:rsidR="003F2A4E" w:rsidRPr="002507D1" w:rsidRDefault="003F2A4E" w:rsidP="003F2A4E">
      <w:pPr>
        <w:numPr>
          <w:ilvl w:val="0"/>
          <w:numId w:val="8"/>
        </w:numPr>
        <w:spacing w:before="100" w:beforeAutospacing="1" w:after="100" w:afterAutospacing="1"/>
      </w:pPr>
      <w:r w:rsidRPr="002507D1">
        <w:t>Тип внешнего интерфейса: слот микро-</w:t>
      </w:r>
      <w:proofErr w:type="gramStart"/>
      <w:r w:rsidRPr="002507D1">
        <w:t>SD</w:t>
      </w:r>
      <w:proofErr w:type="gramEnd"/>
      <w:r w:rsidRPr="002507D1">
        <w:t xml:space="preserve"> карты, 2 USB-порта, GSM, </w:t>
      </w:r>
      <w:proofErr w:type="spellStart"/>
      <w:r w:rsidRPr="002507D1">
        <w:t>Ethernet</w:t>
      </w:r>
      <w:proofErr w:type="spellEnd"/>
      <w:r w:rsidRPr="002507D1">
        <w:t xml:space="preserve">, </w:t>
      </w:r>
      <w:proofErr w:type="spellStart"/>
      <w:r w:rsidRPr="002507D1">
        <w:t>Wi-Fi</w:t>
      </w:r>
      <w:proofErr w:type="spellEnd"/>
    </w:p>
    <w:p w:rsidR="003F2A4E" w:rsidRPr="002507D1" w:rsidRDefault="003F2A4E" w:rsidP="003F2A4E">
      <w:pPr>
        <w:numPr>
          <w:ilvl w:val="0"/>
          <w:numId w:val="8"/>
        </w:numPr>
        <w:spacing w:before="100" w:beforeAutospacing="1" w:after="100" w:afterAutospacing="1"/>
      </w:pPr>
      <w:r w:rsidRPr="002507D1">
        <w:t>Использование в автомобилях СП: да</w:t>
      </w:r>
    </w:p>
    <w:p w:rsidR="003F2A4E" w:rsidRPr="002507D1" w:rsidRDefault="003F2A4E" w:rsidP="003F2A4E">
      <w:pPr>
        <w:numPr>
          <w:ilvl w:val="0"/>
          <w:numId w:val="8"/>
        </w:numPr>
        <w:spacing w:before="100" w:beforeAutospacing="1" w:after="100" w:afterAutospacing="1"/>
      </w:pPr>
      <w:r w:rsidRPr="002507D1">
        <w:t>Габариты (</w:t>
      </w:r>
      <w:proofErr w:type="gramStart"/>
      <w:r w:rsidRPr="002507D1">
        <w:t>Ш</w:t>
      </w:r>
      <w:proofErr w:type="gramEnd"/>
      <w:r w:rsidRPr="002507D1">
        <w:t>*Г*В): 276*202*64  мм</w:t>
      </w:r>
    </w:p>
    <w:p w:rsidR="003F2A4E" w:rsidRPr="002507D1" w:rsidRDefault="003F2A4E" w:rsidP="003F2A4E">
      <w:pPr>
        <w:numPr>
          <w:ilvl w:val="0"/>
          <w:numId w:val="8"/>
        </w:numPr>
        <w:spacing w:before="100" w:beforeAutospacing="1" w:after="100" w:afterAutospacing="1"/>
      </w:pPr>
      <w:r w:rsidRPr="002507D1">
        <w:lastRenderedPageBreak/>
        <w:t xml:space="preserve">Вес блока </w:t>
      </w:r>
      <w:proofErr w:type="gramStart"/>
      <w:r w:rsidRPr="002507D1">
        <w:t>ЭК</w:t>
      </w:r>
      <w:proofErr w:type="gramEnd"/>
      <w:r w:rsidRPr="002507D1">
        <w:t>: не более 1,2 кг</w:t>
      </w:r>
    </w:p>
    <w:p w:rsidR="003F2A4E" w:rsidRPr="002507D1" w:rsidRDefault="003F2A4E" w:rsidP="003F2A4E">
      <w:pPr>
        <w:numPr>
          <w:ilvl w:val="0"/>
          <w:numId w:val="8"/>
        </w:numPr>
        <w:spacing w:before="100" w:beforeAutospacing="1" w:after="100" w:afterAutospacing="1"/>
      </w:pPr>
      <w:r w:rsidRPr="002507D1">
        <w:t>Питание: от сети переменного тока; от встроенной аккумуляторной батареи; от бортовой сети автомобиля</w:t>
      </w:r>
    </w:p>
    <w:p w:rsidR="00CF182B" w:rsidRPr="003F2A4E" w:rsidRDefault="003F2A4E" w:rsidP="003F2A4E">
      <w:pPr>
        <w:autoSpaceDE w:val="0"/>
        <w:autoSpaceDN w:val="0"/>
        <w:adjustRightInd w:val="0"/>
      </w:pPr>
      <w:r w:rsidRPr="003F2A4E">
        <w:t>Потребляемая мощность: не более 30 ВА</w:t>
      </w:r>
    </w:p>
    <w:p w:rsidR="00550B1D" w:rsidRPr="00D10486" w:rsidRDefault="00CF182B" w:rsidP="00D10486">
      <w:pPr>
        <w:autoSpaceDE w:val="0"/>
        <w:autoSpaceDN w:val="0"/>
        <w:adjustRightInd w:val="0"/>
      </w:pPr>
      <w:r w:rsidRPr="003F2A4E">
        <w:t>Наличие регистрации</w:t>
      </w:r>
      <w:r w:rsidR="00F6633A" w:rsidRPr="003F2A4E">
        <w:t xml:space="preserve"> в РК</w:t>
      </w:r>
      <w:r w:rsidRPr="003F2A4E">
        <w:t xml:space="preserve">. </w:t>
      </w:r>
    </w:p>
    <w:p w:rsidR="007C15E0" w:rsidRDefault="007C15E0" w:rsidP="00142423">
      <w:pPr>
        <w:autoSpaceDE w:val="0"/>
        <w:autoSpaceDN w:val="0"/>
        <w:adjustRightInd w:val="0"/>
        <w:jc w:val="center"/>
        <w:rPr>
          <w:b/>
          <w:sz w:val="26"/>
          <w:szCs w:val="26"/>
        </w:rPr>
      </w:pPr>
    </w:p>
    <w:p w:rsidR="00142423" w:rsidRDefault="00142423" w:rsidP="00142423">
      <w:pPr>
        <w:autoSpaceDE w:val="0"/>
        <w:autoSpaceDN w:val="0"/>
        <w:adjustRightInd w:val="0"/>
        <w:jc w:val="center"/>
        <w:rPr>
          <w:b/>
          <w:sz w:val="26"/>
          <w:szCs w:val="26"/>
        </w:rPr>
      </w:pPr>
      <w:r w:rsidRPr="00C9491E">
        <w:rPr>
          <w:b/>
          <w:sz w:val="26"/>
          <w:szCs w:val="26"/>
        </w:rPr>
        <w:t>Техническая спецификация</w:t>
      </w:r>
    </w:p>
    <w:p w:rsidR="00142423" w:rsidRDefault="00142423" w:rsidP="00142423">
      <w:pPr>
        <w:autoSpaceDE w:val="0"/>
        <w:autoSpaceDN w:val="0"/>
        <w:adjustRightInd w:val="0"/>
        <w:jc w:val="center"/>
        <w:rPr>
          <w:b/>
          <w:sz w:val="26"/>
          <w:szCs w:val="26"/>
        </w:rPr>
      </w:pPr>
      <w:r>
        <w:rPr>
          <w:b/>
          <w:sz w:val="26"/>
          <w:szCs w:val="26"/>
        </w:rPr>
        <w:t>По лоту №4</w:t>
      </w:r>
    </w:p>
    <w:p w:rsidR="00142423" w:rsidRDefault="00142423" w:rsidP="00142423">
      <w:pPr>
        <w:ind w:firstLine="708"/>
        <w:jc w:val="both"/>
      </w:pPr>
      <w:r w:rsidRPr="002D333E">
        <w:t xml:space="preserve">Тест-система диагностическая для выявления антител к ВИЧ 1 и ВИЧ 2 и антигена ВИЧ 1 (р24) в сыворотке или плазме крови человека в </w:t>
      </w:r>
      <w:proofErr w:type="spellStart"/>
      <w:r w:rsidRPr="002D333E">
        <w:t>микропланшетном</w:t>
      </w:r>
      <w:proofErr w:type="spellEnd"/>
      <w:r w:rsidRPr="002D333E">
        <w:t xml:space="preserve"> формате (</w:t>
      </w:r>
      <w:r>
        <w:t>5</w:t>
      </w:r>
      <w:r w:rsidRPr="002D333E">
        <w:t xml:space="preserve"> </w:t>
      </w:r>
      <w:proofErr w:type="spellStart"/>
      <w:r w:rsidRPr="002D333E">
        <w:t>микропланшет</w:t>
      </w:r>
      <w:proofErr w:type="spellEnd"/>
      <w:r w:rsidRPr="002D333E">
        <w:t xml:space="preserve"> на 96 тестов, </w:t>
      </w:r>
      <w:proofErr w:type="spellStart"/>
      <w:r w:rsidRPr="002D333E">
        <w:t>стрипованный</w:t>
      </w:r>
      <w:proofErr w:type="spellEnd"/>
      <w:r w:rsidRPr="002D333E">
        <w:t xml:space="preserve"> по 8 лунок). </w:t>
      </w:r>
      <w:r>
        <w:t xml:space="preserve">Для подтверждения. </w:t>
      </w:r>
      <w:r w:rsidRPr="0003587B">
        <w:rPr>
          <w:rFonts w:eastAsia="Calibri"/>
        </w:rPr>
        <w:t>Минима</w:t>
      </w:r>
      <w:r w:rsidRPr="0003587B">
        <w:rPr>
          <w:rFonts w:eastAsia="Calibri"/>
          <w:spacing w:val="2"/>
        </w:rPr>
        <w:t>л</w:t>
      </w:r>
      <w:r w:rsidRPr="0003587B">
        <w:rPr>
          <w:rFonts w:eastAsia="Calibri"/>
        </w:rPr>
        <w:t>ьная</w:t>
      </w:r>
      <w:r w:rsidRPr="0003587B">
        <w:rPr>
          <w:rFonts w:eastAsia="Calibri"/>
          <w:spacing w:val="22"/>
        </w:rPr>
        <w:t xml:space="preserve"> </w:t>
      </w:r>
      <w:r w:rsidRPr="0003587B">
        <w:rPr>
          <w:rFonts w:eastAsia="Calibri"/>
        </w:rPr>
        <w:t>определяемая</w:t>
      </w:r>
      <w:r w:rsidRPr="0003587B">
        <w:rPr>
          <w:rFonts w:eastAsia="Calibri"/>
          <w:spacing w:val="22"/>
        </w:rPr>
        <w:t xml:space="preserve"> </w:t>
      </w:r>
      <w:r w:rsidRPr="0003587B">
        <w:rPr>
          <w:rFonts w:eastAsia="Calibri"/>
        </w:rPr>
        <w:t>конц</w:t>
      </w:r>
      <w:r w:rsidRPr="0003587B">
        <w:rPr>
          <w:rFonts w:eastAsia="Calibri"/>
          <w:spacing w:val="1"/>
        </w:rPr>
        <w:t>е</w:t>
      </w:r>
      <w:r w:rsidRPr="0003587B">
        <w:rPr>
          <w:rFonts w:eastAsia="Calibri"/>
        </w:rPr>
        <w:t>нтрация</w:t>
      </w:r>
      <w:r w:rsidRPr="0003587B">
        <w:rPr>
          <w:rFonts w:eastAsia="Calibri"/>
          <w:spacing w:val="22"/>
        </w:rPr>
        <w:t xml:space="preserve"> </w:t>
      </w:r>
      <w:r w:rsidRPr="0003587B">
        <w:rPr>
          <w:rFonts w:eastAsia="Calibri"/>
          <w:spacing w:val="1"/>
        </w:rPr>
        <w:t xml:space="preserve">p-24 </w:t>
      </w:r>
      <w:r w:rsidRPr="00F14774">
        <w:rPr>
          <w:rFonts w:eastAsia="Calibri"/>
        </w:rPr>
        <w:t>антигена</w:t>
      </w:r>
      <w:r w:rsidRPr="00F14774">
        <w:rPr>
          <w:rFonts w:eastAsia="Calibri"/>
          <w:spacing w:val="34"/>
        </w:rPr>
        <w:t xml:space="preserve"> </w:t>
      </w:r>
      <w:r w:rsidRPr="0003587B">
        <w:rPr>
          <w:rFonts w:eastAsia="Calibri"/>
        </w:rPr>
        <w:t>не хуже</w:t>
      </w:r>
      <w:r w:rsidRPr="0003587B">
        <w:rPr>
          <w:rFonts w:eastAsia="Calibri"/>
          <w:spacing w:val="32"/>
        </w:rPr>
        <w:t xml:space="preserve"> </w:t>
      </w:r>
      <w:r w:rsidRPr="0003587B">
        <w:rPr>
          <w:rFonts w:eastAsia="Calibri"/>
        </w:rPr>
        <w:t>4,2</w:t>
      </w:r>
      <w:r w:rsidRPr="0003587B">
        <w:rPr>
          <w:rFonts w:eastAsia="Calibri"/>
          <w:spacing w:val="40"/>
        </w:rPr>
        <w:t xml:space="preserve"> </w:t>
      </w:r>
      <w:proofErr w:type="spellStart"/>
      <w:r w:rsidRPr="0003587B">
        <w:rPr>
          <w:rFonts w:eastAsia="Calibri"/>
        </w:rPr>
        <w:t>п</w:t>
      </w:r>
      <w:r w:rsidRPr="0003587B">
        <w:rPr>
          <w:rFonts w:eastAsia="Calibri"/>
          <w:spacing w:val="1"/>
        </w:rPr>
        <w:t>г</w:t>
      </w:r>
      <w:proofErr w:type="spellEnd"/>
      <w:r w:rsidRPr="0003587B">
        <w:rPr>
          <w:rFonts w:eastAsia="Calibri"/>
          <w:spacing w:val="1"/>
        </w:rPr>
        <w:t>/</w:t>
      </w:r>
      <w:r w:rsidRPr="0003587B">
        <w:rPr>
          <w:rFonts w:eastAsia="Calibri"/>
        </w:rPr>
        <w:t>м</w:t>
      </w:r>
      <w:r w:rsidRPr="0003587B">
        <w:t>л.</w:t>
      </w:r>
      <w:r w:rsidRPr="002D333E">
        <w:t xml:space="preserve"> Специфичность на донорском контингенте не ниже 99,95%. Коэффициент вариации (</w:t>
      </w:r>
      <w:proofErr w:type="spellStart"/>
      <w:r w:rsidRPr="002D333E">
        <w:t>межсерийная</w:t>
      </w:r>
      <w:proofErr w:type="spellEnd"/>
      <w:r w:rsidRPr="002D333E">
        <w:t xml:space="preserve"> </w:t>
      </w:r>
      <w:proofErr w:type="spellStart"/>
      <w:r w:rsidRPr="002D333E">
        <w:t>воспроизводимость</w:t>
      </w:r>
      <w:proofErr w:type="spellEnd"/>
      <w:r w:rsidRPr="002D333E">
        <w:t xml:space="preserve">) не более 8,5%. Объем исследуемого образца, не более 80 </w:t>
      </w:r>
      <w:proofErr w:type="spellStart"/>
      <w:r w:rsidRPr="002D333E">
        <w:t>мкл</w:t>
      </w:r>
      <w:proofErr w:type="spellEnd"/>
      <w:r w:rsidRPr="002D333E">
        <w:t>. Суммарное время инкубации не более 2ч. Коньюгат-1 должен быть готов к применению. Цветовая кодировка реагентов. Визуальная и спектрофотометрическая верификация всех этапов проведения анализа на всем спектре рН образца. Срок годности приготовленных реагентов: при наличии коньюгата-2 срок годности при температуре 2-8</w:t>
      </w:r>
      <w:proofErr w:type="gramStart"/>
      <w:r w:rsidRPr="002D333E">
        <w:t>°С</w:t>
      </w:r>
      <w:proofErr w:type="gramEnd"/>
      <w:r w:rsidRPr="002D333E">
        <w:t xml:space="preserve"> не менее 4-х недель; приготовленного раствора субстрата при комнатной температуре 18 – 30° C не менее 6 часов.</w:t>
      </w:r>
    </w:p>
    <w:p w:rsidR="00142423" w:rsidRDefault="00142423" w:rsidP="00142423">
      <w:pPr>
        <w:autoSpaceDE w:val="0"/>
        <w:autoSpaceDN w:val="0"/>
        <w:adjustRightInd w:val="0"/>
        <w:ind w:firstLine="708"/>
        <w:rPr>
          <w:b/>
          <w:sz w:val="26"/>
          <w:szCs w:val="26"/>
        </w:rPr>
      </w:pPr>
      <w:r w:rsidRPr="002D333E">
        <w:t xml:space="preserve">Срок годности реагентов на момент поставки: не менее 9 мес. </w:t>
      </w:r>
      <w:r w:rsidRPr="002D333E">
        <w:rPr>
          <w:color w:val="000000"/>
          <w:spacing w:val="-1"/>
        </w:rPr>
        <w:t>Наличие инструкции по применению на казахском и русском языках. Наличие регистрации в Республике Казахстан.</w:t>
      </w:r>
    </w:p>
    <w:p w:rsidR="00550B1D" w:rsidRDefault="00550B1D" w:rsidP="00CF182B">
      <w:pPr>
        <w:autoSpaceDE w:val="0"/>
        <w:autoSpaceDN w:val="0"/>
        <w:adjustRightInd w:val="0"/>
        <w:ind w:firstLine="708"/>
        <w:rPr>
          <w:sz w:val="26"/>
          <w:szCs w:val="26"/>
        </w:rPr>
      </w:pPr>
    </w:p>
    <w:p w:rsidR="00D10486" w:rsidRDefault="00D10486" w:rsidP="00D10486">
      <w:pPr>
        <w:autoSpaceDE w:val="0"/>
        <w:autoSpaceDN w:val="0"/>
        <w:adjustRightInd w:val="0"/>
        <w:jc w:val="center"/>
        <w:rPr>
          <w:b/>
          <w:sz w:val="26"/>
          <w:szCs w:val="26"/>
        </w:rPr>
      </w:pPr>
      <w:r w:rsidRPr="00C9491E">
        <w:rPr>
          <w:b/>
          <w:sz w:val="26"/>
          <w:szCs w:val="26"/>
        </w:rPr>
        <w:t>Техническая спецификация</w:t>
      </w:r>
    </w:p>
    <w:p w:rsidR="00D10486" w:rsidRDefault="00D10486" w:rsidP="00D10486">
      <w:pPr>
        <w:autoSpaceDE w:val="0"/>
        <w:autoSpaceDN w:val="0"/>
        <w:adjustRightInd w:val="0"/>
        <w:jc w:val="center"/>
        <w:rPr>
          <w:b/>
          <w:sz w:val="26"/>
          <w:szCs w:val="26"/>
        </w:rPr>
      </w:pPr>
      <w:r>
        <w:rPr>
          <w:b/>
          <w:sz w:val="26"/>
          <w:szCs w:val="26"/>
        </w:rPr>
        <w:t>По лоту №</w:t>
      </w:r>
      <w:r>
        <w:rPr>
          <w:b/>
          <w:sz w:val="26"/>
          <w:szCs w:val="26"/>
        </w:rPr>
        <w:t>6</w:t>
      </w:r>
    </w:p>
    <w:p w:rsidR="00D10486" w:rsidRDefault="00D10486" w:rsidP="00D10486">
      <w:pPr>
        <w:autoSpaceDE w:val="0"/>
        <w:autoSpaceDN w:val="0"/>
        <w:adjustRightInd w:val="0"/>
        <w:rPr>
          <w:sz w:val="26"/>
          <w:szCs w:val="26"/>
        </w:rPr>
      </w:pPr>
      <w:r w:rsidRPr="00D10486">
        <w:rPr>
          <w:sz w:val="26"/>
          <w:szCs w:val="26"/>
        </w:rPr>
        <w:t xml:space="preserve">Стерильный набор </w:t>
      </w:r>
      <w:r>
        <w:rPr>
          <w:sz w:val="26"/>
          <w:szCs w:val="26"/>
        </w:rPr>
        <w:t xml:space="preserve">для забора биоматериала должен состоять </w:t>
      </w:r>
      <w:proofErr w:type="gramStart"/>
      <w:r>
        <w:rPr>
          <w:sz w:val="26"/>
          <w:szCs w:val="26"/>
        </w:rPr>
        <w:t>из</w:t>
      </w:r>
      <w:proofErr w:type="gramEnd"/>
      <w:r>
        <w:rPr>
          <w:sz w:val="26"/>
          <w:szCs w:val="26"/>
        </w:rPr>
        <w:t>:</w:t>
      </w:r>
    </w:p>
    <w:p w:rsidR="00D10486" w:rsidRDefault="00D10486" w:rsidP="00D10486">
      <w:pPr>
        <w:autoSpaceDE w:val="0"/>
        <w:autoSpaceDN w:val="0"/>
        <w:adjustRightInd w:val="0"/>
        <w:rPr>
          <w:sz w:val="26"/>
          <w:szCs w:val="26"/>
        </w:rPr>
      </w:pPr>
      <w:r>
        <w:rPr>
          <w:sz w:val="26"/>
          <w:szCs w:val="26"/>
        </w:rPr>
        <w:t xml:space="preserve">1) 1 </w:t>
      </w:r>
      <w:proofErr w:type="spellStart"/>
      <w:r>
        <w:rPr>
          <w:sz w:val="26"/>
          <w:szCs w:val="26"/>
        </w:rPr>
        <w:t>назофаренгиальный</w:t>
      </w:r>
      <w:proofErr w:type="spellEnd"/>
      <w:r>
        <w:rPr>
          <w:sz w:val="26"/>
          <w:szCs w:val="26"/>
        </w:rPr>
        <w:t xml:space="preserve"> зонд с линией </w:t>
      </w:r>
      <w:proofErr w:type="spellStart"/>
      <w:r>
        <w:rPr>
          <w:sz w:val="26"/>
          <w:szCs w:val="26"/>
        </w:rPr>
        <w:t>отлома</w:t>
      </w:r>
      <w:proofErr w:type="spellEnd"/>
      <w:r>
        <w:rPr>
          <w:sz w:val="26"/>
          <w:szCs w:val="26"/>
        </w:rPr>
        <w:t>;</w:t>
      </w:r>
    </w:p>
    <w:p w:rsidR="00D10486" w:rsidRDefault="00D10486" w:rsidP="00D10486">
      <w:pPr>
        <w:autoSpaceDE w:val="0"/>
        <w:autoSpaceDN w:val="0"/>
        <w:adjustRightInd w:val="0"/>
        <w:rPr>
          <w:sz w:val="26"/>
          <w:szCs w:val="26"/>
        </w:rPr>
      </w:pPr>
      <w:r>
        <w:rPr>
          <w:sz w:val="26"/>
          <w:szCs w:val="26"/>
        </w:rPr>
        <w:t xml:space="preserve">2) 1 зонд для зева с линией </w:t>
      </w:r>
      <w:proofErr w:type="spellStart"/>
      <w:r>
        <w:rPr>
          <w:sz w:val="26"/>
          <w:szCs w:val="26"/>
        </w:rPr>
        <w:t>отлома</w:t>
      </w:r>
      <w:proofErr w:type="spellEnd"/>
      <w:r>
        <w:rPr>
          <w:sz w:val="26"/>
          <w:szCs w:val="26"/>
        </w:rPr>
        <w:t>;</w:t>
      </w:r>
    </w:p>
    <w:p w:rsidR="00D10486" w:rsidRDefault="00D10486" w:rsidP="00D10486">
      <w:pPr>
        <w:autoSpaceDE w:val="0"/>
        <w:autoSpaceDN w:val="0"/>
        <w:adjustRightInd w:val="0"/>
        <w:rPr>
          <w:sz w:val="26"/>
          <w:szCs w:val="26"/>
        </w:rPr>
      </w:pPr>
      <w:r>
        <w:rPr>
          <w:sz w:val="26"/>
          <w:szCs w:val="26"/>
        </w:rPr>
        <w:t xml:space="preserve">3) 1 пластиковый контейнер (компонент для </w:t>
      </w:r>
      <w:proofErr w:type="spellStart"/>
      <w:r>
        <w:rPr>
          <w:sz w:val="26"/>
          <w:szCs w:val="26"/>
        </w:rPr>
        <w:t>инактивации</w:t>
      </w:r>
      <w:proofErr w:type="spellEnd"/>
      <w:r>
        <w:rPr>
          <w:sz w:val="26"/>
          <w:szCs w:val="26"/>
        </w:rPr>
        <w:t>/деактивации, высвобождения РНК/ДНК и транспортировки)</w:t>
      </w:r>
    </w:p>
    <w:p w:rsidR="00D10486" w:rsidRPr="00D10486" w:rsidRDefault="00D10486" w:rsidP="00D10486">
      <w:pPr>
        <w:autoSpaceDE w:val="0"/>
        <w:autoSpaceDN w:val="0"/>
        <w:adjustRightInd w:val="0"/>
        <w:rPr>
          <w:sz w:val="26"/>
          <w:szCs w:val="26"/>
        </w:rPr>
      </w:pPr>
      <w:r>
        <w:rPr>
          <w:sz w:val="26"/>
          <w:szCs w:val="26"/>
        </w:rPr>
        <w:t xml:space="preserve">Наименование: Набор для назальных и </w:t>
      </w:r>
      <w:proofErr w:type="spellStart"/>
      <w:r>
        <w:rPr>
          <w:sz w:val="26"/>
          <w:szCs w:val="26"/>
        </w:rPr>
        <w:t>фарингеальных</w:t>
      </w:r>
      <w:proofErr w:type="spellEnd"/>
      <w:r>
        <w:rPr>
          <w:sz w:val="26"/>
          <w:szCs w:val="26"/>
        </w:rPr>
        <w:t xml:space="preserve"> мазков (пластиковые синтетические зонды 2-х типов) со специальной транспортной/инактивирующей пробиркой.</w:t>
      </w:r>
    </w:p>
    <w:p w:rsidR="00550B1D" w:rsidRDefault="00550B1D" w:rsidP="00CF182B">
      <w:pPr>
        <w:autoSpaceDE w:val="0"/>
        <w:autoSpaceDN w:val="0"/>
        <w:adjustRightInd w:val="0"/>
        <w:ind w:firstLine="708"/>
        <w:rPr>
          <w:sz w:val="26"/>
          <w:szCs w:val="26"/>
        </w:rPr>
      </w:pPr>
    </w:p>
    <w:p w:rsidR="00550B1D" w:rsidRDefault="00550B1D" w:rsidP="00CF182B">
      <w:pPr>
        <w:autoSpaceDE w:val="0"/>
        <w:autoSpaceDN w:val="0"/>
        <w:adjustRightInd w:val="0"/>
        <w:ind w:firstLine="708"/>
        <w:rPr>
          <w:sz w:val="26"/>
          <w:szCs w:val="26"/>
        </w:rPr>
      </w:pPr>
    </w:p>
    <w:p w:rsidR="00550B1D" w:rsidRDefault="00550B1D" w:rsidP="00CF182B">
      <w:pPr>
        <w:autoSpaceDE w:val="0"/>
        <w:autoSpaceDN w:val="0"/>
        <w:adjustRightInd w:val="0"/>
        <w:ind w:firstLine="708"/>
        <w:rPr>
          <w:sz w:val="26"/>
          <w:szCs w:val="26"/>
        </w:rPr>
      </w:pPr>
    </w:p>
    <w:p w:rsidR="00550B1D" w:rsidRDefault="00550B1D" w:rsidP="00CF182B">
      <w:pPr>
        <w:autoSpaceDE w:val="0"/>
        <w:autoSpaceDN w:val="0"/>
        <w:adjustRightInd w:val="0"/>
        <w:ind w:firstLine="708"/>
        <w:rPr>
          <w:sz w:val="26"/>
          <w:szCs w:val="26"/>
        </w:rPr>
      </w:pPr>
    </w:p>
    <w:p w:rsidR="00550B1D" w:rsidRDefault="00550B1D" w:rsidP="00CF182B">
      <w:pPr>
        <w:autoSpaceDE w:val="0"/>
        <w:autoSpaceDN w:val="0"/>
        <w:adjustRightInd w:val="0"/>
        <w:ind w:firstLine="708"/>
        <w:rPr>
          <w:sz w:val="26"/>
          <w:szCs w:val="26"/>
        </w:rPr>
      </w:pPr>
    </w:p>
    <w:p w:rsidR="00550B1D" w:rsidRDefault="00550B1D" w:rsidP="00CF182B">
      <w:pPr>
        <w:autoSpaceDE w:val="0"/>
        <w:autoSpaceDN w:val="0"/>
        <w:adjustRightInd w:val="0"/>
        <w:ind w:firstLine="708"/>
        <w:rPr>
          <w:sz w:val="26"/>
          <w:szCs w:val="26"/>
        </w:rPr>
      </w:pPr>
    </w:p>
    <w:p w:rsidR="00D10486" w:rsidRDefault="00D10486" w:rsidP="00CF182B">
      <w:pPr>
        <w:autoSpaceDE w:val="0"/>
        <w:autoSpaceDN w:val="0"/>
        <w:adjustRightInd w:val="0"/>
        <w:ind w:firstLine="708"/>
        <w:rPr>
          <w:sz w:val="26"/>
          <w:szCs w:val="26"/>
        </w:rPr>
      </w:pPr>
    </w:p>
    <w:p w:rsidR="00D10486" w:rsidRDefault="00D10486" w:rsidP="00CF182B">
      <w:pPr>
        <w:autoSpaceDE w:val="0"/>
        <w:autoSpaceDN w:val="0"/>
        <w:adjustRightInd w:val="0"/>
        <w:ind w:firstLine="708"/>
        <w:rPr>
          <w:sz w:val="26"/>
          <w:szCs w:val="26"/>
        </w:rPr>
      </w:pPr>
    </w:p>
    <w:p w:rsidR="00D10486" w:rsidRDefault="00D10486" w:rsidP="00CF182B">
      <w:pPr>
        <w:autoSpaceDE w:val="0"/>
        <w:autoSpaceDN w:val="0"/>
        <w:adjustRightInd w:val="0"/>
        <w:ind w:firstLine="708"/>
        <w:rPr>
          <w:sz w:val="26"/>
          <w:szCs w:val="26"/>
        </w:rPr>
      </w:pPr>
    </w:p>
    <w:p w:rsidR="00D10486" w:rsidRDefault="00D10486" w:rsidP="00CF182B">
      <w:pPr>
        <w:autoSpaceDE w:val="0"/>
        <w:autoSpaceDN w:val="0"/>
        <w:adjustRightInd w:val="0"/>
        <w:ind w:firstLine="708"/>
        <w:rPr>
          <w:sz w:val="26"/>
          <w:szCs w:val="26"/>
        </w:rPr>
      </w:pPr>
    </w:p>
    <w:p w:rsidR="00D10486" w:rsidRDefault="00D10486" w:rsidP="00CF182B">
      <w:pPr>
        <w:autoSpaceDE w:val="0"/>
        <w:autoSpaceDN w:val="0"/>
        <w:adjustRightInd w:val="0"/>
        <w:ind w:firstLine="708"/>
        <w:rPr>
          <w:sz w:val="26"/>
          <w:szCs w:val="26"/>
        </w:rPr>
      </w:pPr>
    </w:p>
    <w:p w:rsidR="00F6633A" w:rsidRDefault="00F6633A" w:rsidP="00CF182B">
      <w:pPr>
        <w:autoSpaceDE w:val="0"/>
        <w:autoSpaceDN w:val="0"/>
        <w:adjustRightInd w:val="0"/>
        <w:ind w:firstLine="708"/>
        <w:rPr>
          <w:sz w:val="26"/>
          <w:szCs w:val="26"/>
        </w:rPr>
      </w:pPr>
    </w:p>
    <w:p w:rsidR="00F6633A" w:rsidRDefault="00F6633A" w:rsidP="00CF182B">
      <w:pPr>
        <w:autoSpaceDE w:val="0"/>
        <w:autoSpaceDN w:val="0"/>
        <w:adjustRightInd w:val="0"/>
        <w:ind w:firstLine="708"/>
        <w:rPr>
          <w:sz w:val="26"/>
          <w:szCs w:val="26"/>
          <w:lang w:val="kk-KZ"/>
        </w:rPr>
      </w:pPr>
    </w:p>
    <w:p w:rsidR="003F2A4E" w:rsidRDefault="003F2A4E" w:rsidP="003F2A4E">
      <w:pPr>
        <w:autoSpaceDE w:val="0"/>
        <w:autoSpaceDN w:val="0"/>
        <w:adjustRightInd w:val="0"/>
        <w:jc w:val="both"/>
        <w:rPr>
          <w:sz w:val="26"/>
          <w:szCs w:val="26"/>
          <w:lang w:val="kk-KZ"/>
        </w:rPr>
      </w:pPr>
    </w:p>
    <w:p w:rsidR="005D5EC9" w:rsidRPr="00213386" w:rsidRDefault="005D5EC9" w:rsidP="003F2A4E">
      <w:pPr>
        <w:autoSpaceDE w:val="0"/>
        <w:autoSpaceDN w:val="0"/>
        <w:adjustRightInd w:val="0"/>
        <w:ind w:firstLine="708"/>
        <w:jc w:val="both"/>
        <w:rPr>
          <w:rFonts w:eastAsia="Times New Roman"/>
          <w:sz w:val="26"/>
          <w:szCs w:val="26"/>
          <w:lang w:eastAsia="ru-RU"/>
        </w:rPr>
      </w:pPr>
      <w:r w:rsidRPr="004A67F6">
        <w:rPr>
          <w:sz w:val="26"/>
          <w:szCs w:val="26"/>
        </w:rPr>
        <w:lastRenderedPageBreak/>
        <w:t xml:space="preserve">Ценовые предложения потенциальных поставщиков принимаются в срок до </w:t>
      </w:r>
      <w:r w:rsidR="00A6730A">
        <w:rPr>
          <w:sz w:val="26"/>
          <w:szCs w:val="26"/>
          <w:lang w:val="kk-KZ"/>
        </w:rPr>
        <w:t>1</w:t>
      </w:r>
      <w:r w:rsidR="00962AEC">
        <w:rPr>
          <w:sz w:val="26"/>
          <w:szCs w:val="26"/>
          <w:lang w:val="kk-KZ"/>
        </w:rPr>
        <w:t>1</w:t>
      </w:r>
      <w:r w:rsidRPr="004A67F6">
        <w:rPr>
          <w:sz w:val="26"/>
          <w:szCs w:val="26"/>
        </w:rPr>
        <w:t xml:space="preserve"> часов 00 минут, «</w:t>
      </w:r>
      <w:r w:rsidR="00330F3D">
        <w:rPr>
          <w:sz w:val="26"/>
          <w:szCs w:val="26"/>
        </w:rPr>
        <w:t>15</w:t>
      </w:r>
      <w:r w:rsidRPr="004A67F6">
        <w:rPr>
          <w:sz w:val="26"/>
          <w:szCs w:val="26"/>
        </w:rPr>
        <w:t>»</w:t>
      </w:r>
      <w:r w:rsidR="00924B23">
        <w:rPr>
          <w:sz w:val="26"/>
          <w:szCs w:val="26"/>
        </w:rPr>
        <w:t xml:space="preserve"> </w:t>
      </w:r>
      <w:r w:rsidR="00330F3D">
        <w:rPr>
          <w:sz w:val="26"/>
          <w:szCs w:val="26"/>
        </w:rPr>
        <w:t>дека</w:t>
      </w:r>
      <w:r w:rsidR="00962AEC">
        <w:rPr>
          <w:sz w:val="26"/>
          <w:szCs w:val="26"/>
        </w:rPr>
        <w:t>бря</w:t>
      </w:r>
      <w:r w:rsidR="00BA6D6A" w:rsidRPr="004A67F6">
        <w:rPr>
          <w:sz w:val="26"/>
          <w:szCs w:val="26"/>
        </w:rPr>
        <w:t xml:space="preserve"> </w:t>
      </w:r>
      <w:r w:rsidRPr="004A67F6">
        <w:rPr>
          <w:sz w:val="26"/>
          <w:szCs w:val="26"/>
        </w:rPr>
        <w:t>20</w:t>
      </w:r>
      <w:r w:rsidR="00613468">
        <w:rPr>
          <w:sz w:val="26"/>
          <w:szCs w:val="26"/>
        </w:rPr>
        <w:t>20</w:t>
      </w:r>
      <w:r w:rsidRPr="004A67F6">
        <w:rPr>
          <w:sz w:val="26"/>
          <w:szCs w:val="26"/>
        </w:rPr>
        <w:t xml:space="preserve"> года, по адресу: город Алматы, ул.</w:t>
      </w:r>
      <w:r w:rsidR="004160CF" w:rsidRPr="004A67F6">
        <w:rPr>
          <w:sz w:val="26"/>
          <w:szCs w:val="26"/>
        </w:rPr>
        <w:t xml:space="preserve"> </w:t>
      </w:r>
      <w:r w:rsidR="00D8526C" w:rsidRPr="004A67F6">
        <w:rPr>
          <w:sz w:val="26"/>
          <w:szCs w:val="26"/>
        </w:rPr>
        <w:t xml:space="preserve">Г. </w:t>
      </w:r>
      <w:proofErr w:type="spellStart"/>
      <w:r w:rsidRPr="004A67F6">
        <w:rPr>
          <w:sz w:val="26"/>
          <w:szCs w:val="26"/>
        </w:rPr>
        <w:t>Орманова</w:t>
      </w:r>
      <w:proofErr w:type="spellEnd"/>
      <w:r w:rsidRPr="004A67F6">
        <w:rPr>
          <w:sz w:val="26"/>
          <w:szCs w:val="26"/>
        </w:rPr>
        <w:t xml:space="preserve"> 17</w:t>
      </w:r>
      <w:r w:rsidR="008067C5" w:rsidRPr="004A67F6">
        <w:rPr>
          <w:sz w:val="26"/>
          <w:szCs w:val="26"/>
        </w:rPr>
        <w:t>а</w:t>
      </w:r>
      <w:r w:rsidRPr="004A67F6">
        <w:rPr>
          <w:sz w:val="26"/>
          <w:szCs w:val="26"/>
        </w:rPr>
        <w:t>.</w:t>
      </w:r>
      <w:bookmarkStart w:id="0" w:name="z381"/>
      <w:bookmarkEnd w:id="0"/>
      <w:r w:rsidR="00AF0F31">
        <w:rPr>
          <w:sz w:val="26"/>
          <w:szCs w:val="26"/>
        </w:rPr>
        <w:t xml:space="preserve"> </w:t>
      </w:r>
      <w:r w:rsidRPr="00213386">
        <w:rPr>
          <w:sz w:val="26"/>
          <w:szCs w:val="26"/>
        </w:rPr>
        <w:t xml:space="preserve">Каждый </w:t>
      </w:r>
      <w:r w:rsidR="00213386" w:rsidRPr="00213386">
        <w:rPr>
          <w:rFonts w:eastAsia="Times New Roman"/>
          <w:sz w:val="26"/>
          <w:szCs w:val="26"/>
          <w:lang w:eastAsia="ru-RU"/>
        </w:rPr>
        <w:t>Потенциальный поставщик до истечения окончательного срока представления ценовых</w:t>
      </w:r>
      <w:r w:rsidR="00054CB6">
        <w:rPr>
          <w:rFonts w:eastAsia="Times New Roman"/>
          <w:sz w:val="26"/>
          <w:szCs w:val="26"/>
          <w:lang w:val="kk-KZ" w:eastAsia="ru-RU"/>
        </w:rPr>
        <w:t xml:space="preserve"> </w:t>
      </w:r>
      <w:r w:rsidR="00213386" w:rsidRPr="00213386">
        <w:rPr>
          <w:rFonts w:eastAsia="Times New Roman"/>
          <w:sz w:val="26"/>
          <w:szCs w:val="26"/>
          <w:lang w:eastAsia="ru-RU"/>
        </w:rPr>
        <w:t xml:space="preserve"> предложений представляет только одно ценовое предложение в запечатанном виде. </w:t>
      </w:r>
      <w:proofErr w:type="gramStart"/>
      <w:r w:rsidR="00213386" w:rsidRPr="00213386">
        <w:rPr>
          <w:rFonts w:eastAsia="Times New Roman"/>
          <w:sz w:val="26"/>
          <w:szCs w:val="26"/>
          <w:lang w:eastAsia="ru-RU"/>
        </w:rPr>
        <w:t>Конверт содержит ценовое предложение по форме, утвержденной уполномоченным органом в области здравоохранения,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заказчиком или организатором закупа, а также документы, подтверждающие соответствие предлагаемых товаров требованиям, установленным главой 4 настоящих Правил</w:t>
      </w:r>
      <w:r w:rsidR="003612A9" w:rsidRPr="00213386">
        <w:rPr>
          <w:sz w:val="26"/>
          <w:szCs w:val="26"/>
        </w:rPr>
        <w:t xml:space="preserve"> организации и проведения закупа лекарственных средств и</w:t>
      </w:r>
      <w:proofErr w:type="gramEnd"/>
      <w:r w:rsidR="003612A9" w:rsidRPr="00213386">
        <w:rPr>
          <w:sz w:val="26"/>
          <w:szCs w:val="26"/>
        </w:rPr>
        <w:t xml:space="preserve"> медицинских изделий, фармацевтических услуг (далее - Правила) </w:t>
      </w:r>
      <w:r w:rsidR="00213386" w:rsidRPr="00213386">
        <w:rPr>
          <w:sz w:val="26"/>
          <w:szCs w:val="26"/>
        </w:rPr>
        <w:t>утвержденным</w:t>
      </w:r>
      <w:r w:rsidR="003612A9" w:rsidRPr="00213386">
        <w:rPr>
          <w:sz w:val="26"/>
          <w:szCs w:val="26"/>
        </w:rPr>
        <w:t xml:space="preserve"> Постановлением Правительства Республики Казахстан от 30 октября 2009 года №1729</w:t>
      </w:r>
      <w:r w:rsidRPr="00213386">
        <w:rPr>
          <w:sz w:val="26"/>
          <w:szCs w:val="26"/>
        </w:rPr>
        <w:t xml:space="preserve"> (далее - Правила).</w:t>
      </w:r>
    </w:p>
    <w:p w:rsidR="005D5EC9" w:rsidRPr="004A67F6" w:rsidRDefault="005D5EC9" w:rsidP="00550B1D">
      <w:pPr>
        <w:contextualSpacing/>
        <w:jc w:val="both"/>
        <w:rPr>
          <w:sz w:val="26"/>
          <w:szCs w:val="26"/>
          <w:lang w:val="kk-KZ"/>
        </w:rPr>
      </w:pPr>
      <w:r w:rsidRPr="004A67F6">
        <w:rPr>
          <w:sz w:val="26"/>
          <w:szCs w:val="26"/>
        </w:rPr>
        <w:tab/>
        <w:t>Конверты с ценовыми предложениями будут вскрыты «</w:t>
      </w:r>
      <w:r w:rsidR="00330F3D">
        <w:rPr>
          <w:sz w:val="26"/>
          <w:szCs w:val="26"/>
        </w:rPr>
        <w:t>15</w:t>
      </w:r>
      <w:r w:rsidR="00B541BC" w:rsidRPr="004A67F6">
        <w:rPr>
          <w:sz w:val="26"/>
          <w:szCs w:val="26"/>
        </w:rPr>
        <w:t>»</w:t>
      </w:r>
      <w:r w:rsidR="004160CF" w:rsidRPr="004A67F6">
        <w:rPr>
          <w:sz w:val="26"/>
          <w:szCs w:val="26"/>
        </w:rPr>
        <w:t xml:space="preserve"> </w:t>
      </w:r>
      <w:r w:rsidR="00330F3D">
        <w:rPr>
          <w:sz w:val="26"/>
          <w:szCs w:val="26"/>
        </w:rPr>
        <w:t>дека</w:t>
      </w:r>
      <w:r w:rsidR="00962AEC">
        <w:rPr>
          <w:sz w:val="26"/>
          <w:szCs w:val="26"/>
        </w:rPr>
        <w:t>бря</w:t>
      </w:r>
      <w:r w:rsidRPr="004A67F6">
        <w:rPr>
          <w:sz w:val="26"/>
          <w:szCs w:val="26"/>
        </w:rPr>
        <w:t xml:space="preserve"> 20</w:t>
      </w:r>
      <w:r w:rsidR="00613468">
        <w:rPr>
          <w:sz w:val="26"/>
          <w:szCs w:val="26"/>
        </w:rPr>
        <w:t>20</w:t>
      </w:r>
      <w:r w:rsidRPr="004A67F6">
        <w:rPr>
          <w:sz w:val="26"/>
          <w:szCs w:val="26"/>
        </w:rPr>
        <w:t xml:space="preserve"> г., в </w:t>
      </w:r>
      <w:r w:rsidR="00A6730A">
        <w:rPr>
          <w:sz w:val="26"/>
          <w:szCs w:val="26"/>
        </w:rPr>
        <w:t>1</w:t>
      </w:r>
      <w:r w:rsidR="00962AEC">
        <w:rPr>
          <w:sz w:val="26"/>
          <w:szCs w:val="26"/>
        </w:rPr>
        <w:t>2</w:t>
      </w:r>
      <w:r w:rsidRPr="004A67F6">
        <w:rPr>
          <w:sz w:val="26"/>
          <w:szCs w:val="26"/>
        </w:rPr>
        <w:t>:00 ч.  по адресу: г.</w:t>
      </w:r>
      <w:r w:rsidR="00215DC8" w:rsidRPr="004A67F6">
        <w:rPr>
          <w:sz w:val="26"/>
          <w:szCs w:val="26"/>
          <w:lang w:val="kk-KZ"/>
        </w:rPr>
        <w:t xml:space="preserve"> </w:t>
      </w:r>
      <w:r w:rsidRPr="004A67F6">
        <w:rPr>
          <w:sz w:val="26"/>
          <w:szCs w:val="26"/>
        </w:rPr>
        <w:t xml:space="preserve">Алматы, ул. </w:t>
      </w:r>
      <w:r w:rsidR="00D8526C" w:rsidRPr="004A67F6">
        <w:rPr>
          <w:sz w:val="26"/>
          <w:szCs w:val="26"/>
        </w:rPr>
        <w:t xml:space="preserve">Г. </w:t>
      </w:r>
      <w:proofErr w:type="spellStart"/>
      <w:r w:rsidR="00B541BC" w:rsidRPr="004A67F6">
        <w:rPr>
          <w:sz w:val="26"/>
          <w:szCs w:val="26"/>
        </w:rPr>
        <w:t>Орманова</w:t>
      </w:r>
      <w:proofErr w:type="spellEnd"/>
      <w:r w:rsidR="00B541BC" w:rsidRPr="004A67F6">
        <w:rPr>
          <w:sz w:val="26"/>
          <w:szCs w:val="26"/>
        </w:rPr>
        <w:t>, 17</w:t>
      </w:r>
      <w:r w:rsidR="008067C5" w:rsidRPr="004A67F6">
        <w:rPr>
          <w:sz w:val="26"/>
          <w:szCs w:val="26"/>
        </w:rPr>
        <w:t>а</w:t>
      </w:r>
      <w:r w:rsidR="00853EF9" w:rsidRPr="004A67F6">
        <w:rPr>
          <w:sz w:val="26"/>
          <w:szCs w:val="26"/>
          <w:lang w:val="kk-KZ"/>
        </w:rPr>
        <w:t xml:space="preserve">, в </w:t>
      </w:r>
      <w:r w:rsidR="001D315D" w:rsidRPr="004A67F6">
        <w:rPr>
          <w:sz w:val="26"/>
          <w:szCs w:val="26"/>
          <w:lang w:val="kk-KZ"/>
        </w:rPr>
        <w:t>актовом зале</w:t>
      </w:r>
      <w:r w:rsidR="00853EF9" w:rsidRPr="004A67F6">
        <w:rPr>
          <w:sz w:val="26"/>
          <w:szCs w:val="26"/>
          <w:lang w:val="kk-KZ"/>
        </w:rPr>
        <w:t>.</w:t>
      </w:r>
    </w:p>
    <w:p w:rsidR="001D315D" w:rsidRPr="004A67F6" w:rsidRDefault="005D5EC9" w:rsidP="00550B1D">
      <w:pPr>
        <w:autoSpaceDE w:val="0"/>
        <w:autoSpaceDN w:val="0"/>
        <w:adjustRightInd w:val="0"/>
        <w:jc w:val="both"/>
        <w:rPr>
          <w:rFonts w:eastAsia="Times New Roman"/>
          <w:sz w:val="26"/>
          <w:szCs w:val="26"/>
          <w:lang w:eastAsia="ru-RU"/>
        </w:rPr>
      </w:pPr>
      <w:r w:rsidRPr="004A67F6">
        <w:rPr>
          <w:sz w:val="26"/>
          <w:szCs w:val="26"/>
        </w:rPr>
        <w:t xml:space="preserve">           </w:t>
      </w:r>
      <w:r w:rsidR="001D315D" w:rsidRPr="004A67F6">
        <w:rPr>
          <w:rFonts w:eastAsia="Times New Roman"/>
          <w:sz w:val="26"/>
          <w:szCs w:val="26"/>
          <w:lang w:eastAsia="ru-RU"/>
        </w:rPr>
        <w:t>Победителем признается потенциальный поставщик, предложивший</w:t>
      </w:r>
      <w:r w:rsidR="001D315D" w:rsidRPr="004A67F6">
        <w:rPr>
          <w:rFonts w:eastAsia="Times New Roman"/>
          <w:sz w:val="26"/>
          <w:szCs w:val="26"/>
          <w:lang w:val="kk-KZ" w:eastAsia="ru-RU"/>
        </w:rPr>
        <w:t xml:space="preserve"> </w:t>
      </w:r>
      <w:r w:rsidR="001D315D" w:rsidRPr="004A67F6">
        <w:rPr>
          <w:rFonts w:eastAsia="Times New Roman"/>
          <w:sz w:val="26"/>
          <w:szCs w:val="26"/>
          <w:lang w:eastAsia="ru-RU"/>
        </w:rPr>
        <w:t>наименьшее ценовое предложение, которого заказчик и (или) организатор закупа</w:t>
      </w:r>
      <w:r w:rsidR="001D315D" w:rsidRPr="004A67F6">
        <w:rPr>
          <w:rFonts w:eastAsia="Times New Roman"/>
          <w:sz w:val="26"/>
          <w:szCs w:val="26"/>
          <w:lang w:val="kk-KZ" w:eastAsia="ru-RU"/>
        </w:rPr>
        <w:t xml:space="preserve"> </w:t>
      </w:r>
      <w:r w:rsidR="001D315D" w:rsidRPr="004A67F6">
        <w:rPr>
          <w:rFonts w:eastAsia="Times New Roman"/>
          <w:sz w:val="26"/>
          <w:szCs w:val="26"/>
          <w:lang w:eastAsia="ru-RU"/>
        </w:rPr>
        <w:t>уведомляют об этом.</w:t>
      </w:r>
    </w:p>
    <w:p w:rsidR="001D315D" w:rsidRPr="004A67F6" w:rsidRDefault="001D315D" w:rsidP="00AF0F31">
      <w:pPr>
        <w:autoSpaceDE w:val="0"/>
        <w:autoSpaceDN w:val="0"/>
        <w:adjustRightInd w:val="0"/>
        <w:ind w:firstLine="708"/>
        <w:jc w:val="both"/>
        <w:rPr>
          <w:rFonts w:eastAsia="Times New Roman"/>
          <w:sz w:val="26"/>
          <w:szCs w:val="26"/>
          <w:lang w:val="kk-KZ" w:eastAsia="ru-RU"/>
        </w:rPr>
      </w:pPr>
      <w:r w:rsidRPr="004A67F6">
        <w:rPr>
          <w:rFonts w:eastAsia="Times New Roman"/>
          <w:sz w:val="26"/>
          <w:szCs w:val="26"/>
          <w:lang w:eastAsia="ru-RU"/>
        </w:rPr>
        <w:t>В случаях представления одинаковых ценовых предложений, победителем</w:t>
      </w:r>
      <w:r w:rsidRPr="004A67F6">
        <w:rPr>
          <w:rFonts w:eastAsia="Times New Roman"/>
          <w:sz w:val="26"/>
          <w:szCs w:val="26"/>
          <w:lang w:val="kk-KZ" w:eastAsia="ru-RU"/>
        </w:rPr>
        <w:t xml:space="preserve"> </w:t>
      </w:r>
      <w:r w:rsidRPr="004A67F6">
        <w:rPr>
          <w:rFonts w:eastAsia="Times New Roman"/>
          <w:sz w:val="26"/>
          <w:szCs w:val="26"/>
          <w:lang w:eastAsia="ru-RU"/>
        </w:rPr>
        <w:t>признается потенциальный поставщик, первым представивший ценовое</w:t>
      </w:r>
      <w:r w:rsidRPr="004A67F6">
        <w:rPr>
          <w:rFonts w:eastAsia="Times New Roman"/>
          <w:sz w:val="26"/>
          <w:szCs w:val="26"/>
          <w:lang w:val="kk-KZ" w:eastAsia="ru-RU"/>
        </w:rPr>
        <w:t xml:space="preserve"> </w:t>
      </w:r>
      <w:r w:rsidRPr="004A67F6">
        <w:rPr>
          <w:rFonts w:eastAsia="Times New Roman"/>
          <w:sz w:val="26"/>
          <w:szCs w:val="26"/>
          <w:lang w:eastAsia="ru-RU"/>
        </w:rPr>
        <w:t>предложение.</w:t>
      </w:r>
      <w:r w:rsidRPr="004A67F6">
        <w:rPr>
          <w:rFonts w:eastAsia="Times New Roman"/>
          <w:sz w:val="26"/>
          <w:szCs w:val="26"/>
          <w:lang w:val="kk-KZ" w:eastAsia="ru-RU"/>
        </w:rPr>
        <w:t xml:space="preserve"> </w:t>
      </w:r>
      <w:r w:rsidRPr="004A67F6">
        <w:rPr>
          <w:rFonts w:eastAsia="Times New Roman"/>
          <w:sz w:val="26"/>
          <w:szCs w:val="26"/>
          <w:lang w:eastAsia="ru-RU"/>
        </w:rPr>
        <w:t>В случае, когда в закупе способом запроса ценовых предложений</w:t>
      </w:r>
      <w:r w:rsidRPr="004A67F6">
        <w:rPr>
          <w:rFonts w:eastAsia="Times New Roman"/>
          <w:sz w:val="26"/>
          <w:szCs w:val="26"/>
          <w:lang w:val="kk-KZ" w:eastAsia="ru-RU"/>
        </w:rPr>
        <w:t xml:space="preserve"> </w:t>
      </w:r>
      <w:r w:rsidRPr="004A67F6">
        <w:rPr>
          <w:rFonts w:eastAsia="Times New Roman"/>
          <w:sz w:val="26"/>
          <w:szCs w:val="26"/>
          <w:lang w:eastAsia="ru-RU"/>
        </w:rPr>
        <w:t>принимает участие один потенциальный поставщик, ценовое предложение и</w:t>
      </w:r>
      <w:r w:rsidRPr="004A67F6">
        <w:rPr>
          <w:rFonts w:eastAsia="Times New Roman"/>
          <w:sz w:val="26"/>
          <w:szCs w:val="26"/>
          <w:lang w:val="kk-KZ" w:eastAsia="ru-RU"/>
        </w:rPr>
        <w:t xml:space="preserve"> </w:t>
      </w:r>
      <w:r w:rsidRPr="004A67F6">
        <w:rPr>
          <w:rFonts w:eastAsia="Times New Roman"/>
          <w:sz w:val="26"/>
          <w:szCs w:val="26"/>
          <w:lang w:eastAsia="ru-RU"/>
        </w:rPr>
        <w:t>документы которого представлены в соответствии с пунктом 113 настоящих</w:t>
      </w:r>
      <w:r w:rsidRPr="004A67F6">
        <w:rPr>
          <w:rFonts w:eastAsia="Times New Roman"/>
          <w:sz w:val="26"/>
          <w:szCs w:val="26"/>
          <w:lang w:val="kk-KZ" w:eastAsia="ru-RU"/>
        </w:rPr>
        <w:t xml:space="preserve"> </w:t>
      </w:r>
      <w:r w:rsidRPr="004A67F6">
        <w:rPr>
          <w:rFonts w:eastAsia="Times New Roman"/>
          <w:sz w:val="26"/>
          <w:szCs w:val="26"/>
          <w:lang w:eastAsia="ru-RU"/>
        </w:rPr>
        <w:t>Правил, заказчик или организатор закупа принимает решение о признании такого</w:t>
      </w:r>
      <w:r w:rsidRPr="004A67F6">
        <w:rPr>
          <w:rFonts w:eastAsia="Times New Roman"/>
          <w:sz w:val="26"/>
          <w:szCs w:val="26"/>
          <w:lang w:val="kk-KZ" w:eastAsia="ru-RU"/>
        </w:rPr>
        <w:t xml:space="preserve"> </w:t>
      </w:r>
      <w:r w:rsidRPr="004A67F6">
        <w:rPr>
          <w:rFonts w:eastAsia="Times New Roman"/>
          <w:sz w:val="26"/>
          <w:szCs w:val="26"/>
          <w:lang w:eastAsia="ru-RU"/>
        </w:rPr>
        <w:t>потенциального поставщика победителем закупа.</w:t>
      </w:r>
      <w:r w:rsidRPr="004A67F6">
        <w:rPr>
          <w:rFonts w:eastAsia="Times New Roman"/>
          <w:sz w:val="26"/>
          <w:szCs w:val="26"/>
          <w:lang w:val="kk-KZ" w:eastAsia="ru-RU"/>
        </w:rPr>
        <w:t xml:space="preserve"> </w:t>
      </w:r>
    </w:p>
    <w:p w:rsidR="005D5EC9" w:rsidRPr="004A67F6" w:rsidRDefault="001D315D" w:rsidP="00AF0F31">
      <w:pPr>
        <w:autoSpaceDE w:val="0"/>
        <w:autoSpaceDN w:val="0"/>
        <w:adjustRightInd w:val="0"/>
        <w:ind w:firstLine="708"/>
        <w:jc w:val="both"/>
        <w:rPr>
          <w:rFonts w:eastAsia="Times New Roman"/>
          <w:sz w:val="26"/>
          <w:szCs w:val="26"/>
          <w:lang w:val="kk-KZ" w:eastAsia="ru-RU"/>
        </w:rPr>
      </w:pPr>
      <w:r w:rsidRPr="004A67F6">
        <w:rPr>
          <w:rFonts w:eastAsia="Times New Roman"/>
          <w:sz w:val="26"/>
          <w:szCs w:val="26"/>
          <w:lang w:eastAsia="ru-RU"/>
        </w:rPr>
        <w:t>При отсутствии ценовых предложений, закуп способом запроса ценовых</w:t>
      </w:r>
      <w:r w:rsidRPr="004A67F6">
        <w:rPr>
          <w:rFonts w:eastAsia="Times New Roman"/>
          <w:sz w:val="26"/>
          <w:szCs w:val="26"/>
          <w:lang w:val="kk-KZ" w:eastAsia="ru-RU"/>
        </w:rPr>
        <w:t xml:space="preserve"> </w:t>
      </w:r>
      <w:r w:rsidRPr="004A67F6">
        <w:rPr>
          <w:rFonts w:eastAsia="Times New Roman"/>
          <w:sz w:val="26"/>
          <w:szCs w:val="26"/>
          <w:lang w:eastAsia="ru-RU"/>
        </w:rPr>
        <w:t>предложений признается несостоявшимся.</w:t>
      </w:r>
    </w:p>
    <w:p w:rsidR="004160CF" w:rsidRDefault="001D315D" w:rsidP="00AF0F31">
      <w:pPr>
        <w:autoSpaceDE w:val="0"/>
        <w:autoSpaceDN w:val="0"/>
        <w:adjustRightInd w:val="0"/>
        <w:ind w:firstLine="708"/>
        <w:jc w:val="both"/>
        <w:rPr>
          <w:rFonts w:eastAsia="Times New Roman"/>
          <w:sz w:val="26"/>
          <w:szCs w:val="26"/>
          <w:lang w:eastAsia="ru-RU"/>
        </w:rPr>
      </w:pPr>
      <w:r w:rsidRPr="004A67F6">
        <w:rPr>
          <w:rFonts w:eastAsia="Times New Roman"/>
          <w:sz w:val="26"/>
          <w:szCs w:val="26"/>
          <w:lang w:eastAsia="ru-RU"/>
        </w:rPr>
        <w:t>В случае несоответствия победителя квалификационным требованиям,</w:t>
      </w:r>
      <w:r w:rsidRPr="004A67F6">
        <w:rPr>
          <w:rFonts w:eastAsia="Times New Roman"/>
          <w:sz w:val="26"/>
          <w:szCs w:val="26"/>
          <w:lang w:val="kk-KZ" w:eastAsia="ru-RU"/>
        </w:rPr>
        <w:t xml:space="preserve"> </w:t>
      </w:r>
      <w:r w:rsidRPr="004A67F6">
        <w:rPr>
          <w:rFonts w:eastAsia="Times New Roman"/>
          <w:sz w:val="26"/>
          <w:szCs w:val="26"/>
          <w:lang w:eastAsia="ru-RU"/>
        </w:rPr>
        <w:t>закуп способом ценовых предложений признается несостоявшимся.</w:t>
      </w:r>
    </w:p>
    <w:p w:rsidR="00AF0F31" w:rsidRDefault="00AF0F31" w:rsidP="00AF0F31">
      <w:pPr>
        <w:autoSpaceDE w:val="0"/>
        <w:autoSpaceDN w:val="0"/>
        <w:adjustRightInd w:val="0"/>
        <w:ind w:firstLine="708"/>
        <w:jc w:val="both"/>
        <w:rPr>
          <w:rFonts w:eastAsia="Times New Roman"/>
          <w:sz w:val="26"/>
          <w:szCs w:val="26"/>
          <w:lang w:eastAsia="ru-RU"/>
        </w:rPr>
      </w:pPr>
      <w:r>
        <w:rPr>
          <w:rFonts w:eastAsia="Times New Roman"/>
          <w:sz w:val="26"/>
          <w:szCs w:val="26"/>
          <w:lang w:eastAsia="ru-RU"/>
        </w:rPr>
        <w:t>На лицевой стороне запечатанного конверта с ценовым предложением потенциальный поставщик указывает: Наименование, адрес местонахождения организатора закупок, наименование закупок товаров для участия в которых предоставляется ценовое предложение потенциального поставщика.</w:t>
      </w:r>
    </w:p>
    <w:p w:rsidR="0075643F" w:rsidRPr="00C27C1D" w:rsidRDefault="00AF0F31" w:rsidP="00C27C1D">
      <w:pPr>
        <w:autoSpaceDE w:val="0"/>
        <w:autoSpaceDN w:val="0"/>
        <w:adjustRightInd w:val="0"/>
        <w:jc w:val="both"/>
        <w:rPr>
          <w:rFonts w:eastAsia="Times New Roman"/>
          <w:sz w:val="26"/>
          <w:szCs w:val="26"/>
          <w:lang w:eastAsia="ru-RU"/>
        </w:rPr>
      </w:pPr>
      <w:r>
        <w:rPr>
          <w:rFonts w:eastAsia="Times New Roman"/>
          <w:sz w:val="26"/>
          <w:szCs w:val="26"/>
          <w:lang w:eastAsia="ru-RU"/>
        </w:rPr>
        <w:t>Объявление размещается за 7 календарных дней до дня окончатель</w:t>
      </w:r>
      <w:r w:rsidR="00C27C1D">
        <w:rPr>
          <w:rFonts w:eastAsia="Times New Roman"/>
          <w:sz w:val="26"/>
          <w:szCs w:val="26"/>
          <w:lang w:eastAsia="ru-RU"/>
        </w:rPr>
        <w:t>ного приема ценовых предложений.</w:t>
      </w:r>
    </w:p>
    <w:p w:rsidR="00A6730A" w:rsidRDefault="00A6730A" w:rsidP="00F53E63">
      <w:pPr>
        <w:spacing w:before="100" w:beforeAutospacing="1" w:after="100" w:afterAutospacing="1"/>
        <w:jc w:val="center"/>
        <w:rPr>
          <w:rFonts w:eastAsia="Times New Roman"/>
          <w:b/>
          <w:bCs/>
          <w:sz w:val="25"/>
          <w:szCs w:val="25"/>
          <w:lang w:eastAsia="ru-RU"/>
        </w:rPr>
      </w:pPr>
    </w:p>
    <w:p w:rsidR="00A6730A" w:rsidRDefault="00A6730A" w:rsidP="00F53E63">
      <w:pPr>
        <w:spacing w:before="100" w:beforeAutospacing="1" w:after="100" w:afterAutospacing="1"/>
        <w:jc w:val="center"/>
        <w:rPr>
          <w:rFonts w:eastAsia="Times New Roman"/>
          <w:b/>
          <w:bCs/>
          <w:sz w:val="25"/>
          <w:szCs w:val="25"/>
          <w:lang w:eastAsia="ru-RU"/>
        </w:rPr>
      </w:pPr>
    </w:p>
    <w:p w:rsidR="00A6730A" w:rsidRDefault="00A6730A" w:rsidP="00F53E63">
      <w:pPr>
        <w:spacing w:before="100" w:beforeAutospacing="1" w:after="100" w:afterAutospacing="1"/>
        <w:jc w:val="center"/>
        <w:rPr>
          <w:rFonts w:eastAsia="Times New Roman"/>
          <w:b/>
          <w:bCs/>
          <w:sz w:val="25"/>
          <w:szCs w:val="25"/>
          <w:lang w:eastAsia="ru-RU"/>
        </w:rPr>
      </w:pPr>
    </w:p>
    <w:p w:rsidR="00A6730A" w:rsidRDefault="00A6730A" w:rsidP="00F53E63">
      <w:pPr>
        <w:spacing w:before="100" w:beforeAutospacing="1" w:after="100" w:afterAutospacing="1"/>
        <w:jc w:val="center"/>
        <w:rPr>
          <w:rFonts w:eastAsia="Times New Roman"/>
          <w:b/>
          <w:bCs/>
          <w:sz w:val="25"/>
          <w:szCs w:val="25"/>
          <w:lang w:eastAsia="ru-RU"/>
        </w:rPr>
      </w:pPr>
    </w:p>
    <w:p w:rsidR="00A6730A" w:rsidRDefault="00A6730A" w:rsidP="00F53E63">
      <w:pPr>
        <w:spacing w:before="100" w:beforeAutospacing="1" w:after="100" w:afterAutospacing="1"/>
        <w:jc w:val="center"/>
        <w:rPr>
          <w:rFonts w:eastAsia="Times New Roman"/>
          <w:b/>
          <w:bCs/>
          <w:sz w:val="25"/>
          <w:szCs w:val="25"/>
          <w:lang w:eastAsia="ru-RU"/>
        </w:rPr>
      </w:pPr>
    </w:p>
    <w:p w:rsidR="00A81FE5" w:rsidRDefault="00A81FE5" w:rsidP="00C9491E">
      <w:pPr>
        <w:spacing w:before="100" w:beforeAutospacing="1" w:after="100" w:afterAutospacing="1"/>
        <w:rPr>
          <w:rFonts w:eastAsia="Times New Roman"/>
          <w:b/>
          <w:bCs/>
          <w:sz w:val="25"/>
          <w:szCs w:val="25"/>
          <w:lang w:eastAsia="ru-RU"/>
        </w:rPr>
      </w:pPr>
    </w:p>
    <w:p w:rsidR="004160CF" w:rsidRPr="00EC2154" w:rsidRDefault="004160CF" w:rsidP="00F53E63">
      <w:pPr>
        <w:spacing w:before="100" w:beforeAutospacing="1" w:after="100" w:afterAutospacing="1"/>
        <w:jc w:val="center"/>
        <w:rPr>
          <w:rFonts w:eastAsia="Times New Roman"/>
          <w:sz w:val="25"/>
          <w:szCs w:val="25"/>
          <w:lang w:eastAsia="ru-RU"/>
        </w:rPr>
      </w:pPr>
      <w:r w:rsidRPr="00EC2154">
        <w:rPr>
          <w:rFonts w:eastAsia="Times New Roman"/>
          <w:b/>
          <w:bCs/>
          <w:sz w:val="25"/>
          <w:szCs w:val="25"/>
          <w:lang w:eastAsia="ru-RU"/>
        </w:rPr>
        <w:lastRenderedPageBreak/>
        <w:t>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w:t>
      </w:r>
    </w:p>
    <w:p w:rsidR="001D315D" w:rsidRPr="00EC2154" w:rsidRDefault="001D315D" w:rsidP="001D315D">
      <w:pPr>
        <w:jc w:val="center"/>
        <w:rPr>
          <w:sz w:val="25"/>
          <w:szCs w:val="25"/>
        </w:rPr>
      </w:pPr>
      <w:r w:rsidRPr="00EC2154">
        <w:rPr>
          <w:rStyle w:val="s1"/>
          <w:sz w:val="25"/>
          <w:szCs w:val="25"/>
        </w:rPr>
        <w:t>Таблица цен потенциального поставщика (наименование потенциального поставщика, заполняется отдельно на каждый лот)</w:t>
      </w:r>
    </w:p>
    <w:p w:rsidR="001D315D" w:rsidRPr="00EC2154" w:rsidRDefault="001D315D" w:rsidP="001D315D">
      <w:pPr>
        <w:jc w:val="center"/>
        <w:textAlignment w:val="baseline"/>
        <w:rPr>
          <w:sz w:val="25"/>
          <w:szCs w:val="25"/>
        </w:rPr>
      </w:pPr>
      <w:r w:rsidRPr="00EC2154">
        <w:rPr>
          <w:sz w:val="25"/>
          <w:szCs w:val="25"/>
        </w:rPr>
        <w:t> </w:t>
      </w:r>
    </w:p>
    <w:tbl>
      <w:tblPr>
        <w:tblW w:w="5000" w:type="pct"/>
        <w:jc w:val="center"/>
        <w:tblCellMar>
          <w:left w:w="0" w:type="dxa"/>
          <w:right w:w="0" w:type="dxa"/>
        </w:tblCellMar>
        <w:tblLook w:val="0000" w:firstRow="0" w:lastRow="0" w:firstColumn="0" w:lastColumn="0" w:noHBand="0" w:noVBand="0"/>
      </w:tblPr>
      <w:tblGrid>
        <w:gridCol w:w="455"/>
        <w:gridCol w:w="7029"/>
        <w:gridCol w:w="2087"/>
      </w:tblGrid>
      <w:tr w:rsidR="001D315D" w:rsidRPr="00EC2154" w:rsidTr="00372616">
        <w:trPr>
          <w:jc w:val="center"/>
        </w:trPr>
        <w:tc>
          <w:tcPr>
            <w:tcW w:w="23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w:t>
            </w:r>
          </w:p>
        </w:tc>
        <w:tc>
          <w:tcPr>
            <w:tcW w:w="367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содержание</w:t>
            </w:r>
          </w:p>
        </w:tc>
        <w:tc>
          <w:tcPr>
            <w:tcW w:w="109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наименование товаров</w:t>
            </w: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1</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2</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3</w:t>
            </w: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1.</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Краткое описание</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2.</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Страна происхождения</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3.</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Завод-изготовитель</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4.</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Единица измерения</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5.</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 xml:space="preserve">Цена ________ за единицу </w:t>
            </w:r>
            <w:proofErr w:type="gramStart"/>
            <w:r w:rsidRPr="00EC2154">
              <w:rPr>
                <w:sz w:val="25"/>
                <w:szCs w:val="25"/>
              </w:rPr>
              <w:t>в</w:t>
            </w:r>
            <w:proofErr w:type="gramEnd"/>
            <w:r w:rsidRPr="00EC2154">
              <w:rPr>
                <w:sz w:val="25"/>
                <w:szCs w:val="25"/>
              </w:rPr>
              <w:t xml:space="preserve"> ____ </w:t>
            </w:r>
            <w:proofErr w:type="gramStart"/>
            <w:r w:rsidRPr="00EC2154">
              <w:rPr>
                <w:sz w:val="25"/>
                <w:szCs w:val="25"/>
              </w:rPr>
              <w:t>на</w:t>
            </w:r>
            <w:proofErr w:type="gramEnd"/>
            <w:r w:rsidRPr="00EC2154">
              <w:rPr>
                <w:sz w:val="25"/>
                <w:szCs w:val="25"/>
              </w:rPr>
              <w:t xml:space="preserve"> условиях ________________ ИНКОТЕРМС 2010 (пункт назначения)</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6.</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Количество (объем)</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7.</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Всего цена = стр.5 х стр.6,</w:t>
            </w:r>
          </w:p>
          <w:p w:rsidR="001D315D" w:rsidRPr="00EC2154" w:rsidRDefault="001D315D" w:rsidP="00660B15">
            <w:pPr>
              <w:textAlignment w:val="baseline"/>
              <w:rPr>
                <w:sz w:val="25"/>
                <w:szCs w:val="25"/>
              </w:rPr>
            </w:pPr>
            <w:r w:rsidRPr="00EC2154">
              <w:rPr>
                <w:sz w:val="25"/>
                <w:szCs w:val="25"/>
              </w:rPr>
              <w:t>в ____</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8.</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 xml:space="preserve">Общая цена, </w:t>
            </w:r>
            <w:proofErr w:type="gramStart"/>
            <w:r w:rsidRPr="00EC2154">
              <w:rPr>
                <w:sz w:val="25"/>
                <w:szCs w:val="25"/>
              </w:rPr>
              <w:t>в</w:t>
            </w:r>
            <w:proofErr w:type="gramEnd"/>
            <w:r w:rsidRPr="00EC2154">
              <w:rPr>
                <w:sz w:val="25"/>
                <w:szCs w:val="25"/>
              </w:rPr>
              <w:t xml:space="preserve"> ________ на условиях</w:t>
            </w:r>
          </w:p>
          <w:p w:rsidR="001D315D" w:rsidRPr="00EC2154" w:rsidRDefault="001D315D" w:rsidP="00660B15">
            <w:pPr>
              <w:textAlignment w:val="baseline"/>
              <w:rPr>
                <w:sz w:val="25"/>
                <w:szCs w:val="25"/>
              </w:rPr>
            </w:pPr>
            <w:r w:rsidRPr="00EC2154">
              <w:rPr>
                <w:sz w:val="25"/>
                <w:szCs w:val="25"/>
              </w:rPr>
              <w:t>___________________ ИНКОТЕРМС 2010</w:t>
            </w:r>
          </w:p>
          <w:p w:rsidR="001D315D" w:rsidRPr="00EC2154" w:rsidRDefault="001D315D" w:rsidP="00660B15">
            <w:pPr>
              <w:textAlignment w:val="baseline"/>
              <w:rPr>
                <w:sz w:val="25"/>
                <w:szCs w:val="25"/>
              </w:rPr>
            </w:pPr>
            <w:r w:rsidRPr="00EC2154">
              <w:rPr>
                <w:sz w:val="25"/>
                <w:szCs w:val="25"/>
              </w:rPr>
              <w:t>(пункт назначения, DDP)</w:t>
            </w:r>
          </w:p>
          <w:p w:rsidR="001D315D" w:rsidRPr="00EC2154" w:rsidRDefault="001D315D" w:rsidP="00660B15">
            <w:pPr>
              <w:textAlignment w:val="baseline"/>
              <w:rPr>
                <w:sz w:val="25"/>
                <w:szCs w:val="25"/>
              </w:rPr>
            </w:pPr>
            <w:r w:rsidRPr="00EC2154">
              <w:rPr>
                <w:sz w:val="25"/>
                <w:szCs w:val="25"/>
              </w:rPr>
              <w:t>включая все затраты потенциального поставщика на транспортировку, страхование, уплату таможенных пошлин, НДС и других налогов, платежей и сборов, и другие расходы.</w:t>
            </w:r>
          </w:p>
          <w:p w:rsidR="001D315D" w:rsidRPr="00EC2154" w:rsidRDefault="001D315D" w:rsidP="00660B15">
            <w:pPr>
              <w:textAlignment w:val="baseline"/>
              <w:rPr>
                <w:sz w:val="25"/>
                <w:szCs w:val="25"/>
              </w:rPr>
            </w:pPr>
            <w:r w:rsidRPr="00EC2154">
              <w:rPr>
                <w:sz w:val="25"/>
                <w:szCs w:val="25"/>
              </w:rPr>
              <w:t>Потенциальный поставщик вправе указать другие затраты, в том числе:</w:t>
            </w:r>
          </w:p>
          <w:p w:rsidR="001D315D" w:rsidRPr="00EC2154" w:rsidRDefault="001D315D" w:rsidP="00660B15">
            <w:pPr>
              <w:textAlignment w:val="baseline"/>
              <w:rPr>
                <w:sz w:val="25"/>
                <w:szCs w:val="25"/>
              </w:rPr>
            </w:pPr>
            <w:r w:rsidRPr="00EC2154">
              <w:rPr>
                <w:sz w:val="25"/>
                <w:szCs w:val="25"/>
              </w:rPr>
              <w:t>8.1.</w:t>
            </w:r>
          </w:p>
          <w:p w:rsidR="001D315D" w:rsidRPr="00EC2154" w:rsidRDefault="001D315D" w:rsidP="00660B15">
            <w:pPr>
              <w:textAlignment w:val="baseline"/>
              <w:rPr>
                <w:sz w:val="25"/>
                <w:szCs w:val="25"/>
              </w:rPr>
            </w:pPr>
            <w:r w:rsidRPr="00EC2154">
              <w:rPr>
                <w:sz w:val="25"/>
                <w:szCs w:val="25"/>
              </w:rPr>
              <w:t>8.2.</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bl>
    <w:p w:rsidR="00372616" w:rsidRPr="00EC2154" w:rsidRDefault="004160CF" w:rsidP="004160CF">
      <w:pPr>
        <w:spacing w:before="100" w:beforeAutospacing="1" w:after="100" w:afterAutospacing="1"/>
        <w:rPr>
          <w:rFonts w:eastAsia="Times New Roman"/>
          <w:sz w:val="25"/>
          <w:szCs w:val="25"/>
          <w:lang w:val="kk-KZ" w:eastAsia="ru-RU"/>
        </w:rPr>
      </w:pPr>
      <w:r w:rsidRPr="00EC2154">
        <w:rPr>
          <w:rFonts w:eastAsia="Times New Roman"/>
          <w:sz w:val="25"/>
          <w:szCs w:val="25"/>
          <w:lang w:eastAsia="ru-RU"/>
        </w:rPr>
        <w:t xml:space="preserve">__________ </w:t>
      </w:r>
      <w:r w:rsidR="00532701" w:rsidRPr="00EC2154">
        <w:rPr>
          <w:rFonts w:eastAsia="Times New Roman"/>
          <w:sz w:val="25"/>
          <w:szCs w:val="25"/>
          <w:lang w:eastAsia="ru-RU"/>
        </w:rPr>
        <w:t xml:space="preserve">         </w:t>
      </w:r>
      <w:r w:rsidRPr="00EC2154">
        <w:rPr>
          <w:rFonts w:eastAsia="Times New Roman"/>
          <w:sz w:val="25"/>
          <w:szCs w:val="25"/>
          <w:lang w:eastAsia="ru-RU"/>
        </w:rPr>
        <w:t xml:space="preserve">М.П. </w:t>
      </w:r>
      <w:r w:rsidR="00532701" w:rsidRPr="00EC2154">
        <w:rPr>
          <w:rFonts w:eastAsia="Times New Roman"/>
          <w:sz w:val="25"/>
          <w:szCs w:val="25"/>
          <w:lang w:eastAsia="ru-RU"/>
        </w:rPr>
        <w:t xml:space="preserve">          </w:t>
      </w:r>
      <w:r w:rsidRPr="00EC2154">
        <w:rPr>
          <w:rFonts w:eastAsia="Times New Roman"/>
          <w:sz w:val="25"/>
          <w:szCs w:val="25"/>
          <w:lang w:eastAsia="ru-RU"/>
        </w:rPr>
        <w:t>____________________</w:t>
      </w:r>
      <w:r w:rsidRPr="00EC2154">
        <w:rPr>
          <w:rFonts w:eastAsia="Times New Roman"/>
          <w:sz w:val="25"/>
          <w:szCs w:val="25"/>
          <w:lang w:eastAsia="ru-RU"/>
        </w:rPr>
        <w:br/>
        <w:t xml:space="preserve">(Подпись) </w:t>
      </w:r>
      <w:r w:rsidR="00532701" w:rsidRPr="00EC2154">
        <w:rPr>
          <w:rFonts w:eastAsia="Times New Roman"/>
          <w:sz w:val="25"/>
          <w:szCs w:val="25"/>
          <w:lang w:eastAsia="ru-RU"/>
        </w:rPr>
        <w:t xml:space="preserve">                                   </w:t>
      </w:r>
      <w:r w:rsidRPr="00EC2154">
        <w:rPr>
          <w:rFonts w:eastAsia="Times New Roman"/>
          <w:sz w:val="25"/>
          <w:szCs w:val="25"/>
          <w:lang w:eastAsia="ru-RU"/>
        </w:rPr>
        <w:t>(Должность, ФИО)</w:t>
      </w:r>
    </w:p>
    <w:p w:rsidR="00000AF9" w:rsidRPr="00EC2154" w:rsidRDefault="004160CF" w:rsidP="0078290A">
      <w:pPr>
        <w:spacing w:before="100" w:beforeAutospacing="1" w:after="100" w:afterAutospacing="1"/>
        <w:jc w:val="both"/>
        <w:rPr>
          <w:rFonts w:eastAsia="Times New Roman"/>
          <w:sz w:val="25"/>
          <w:szCs w:val="25"/>
          <w:lang w:eastAsia="ru-RU"/>
        </w:rPr>
      </w:pPr>
      <w:r w:rsidRPr="00EC2154">
        <w:rPr>
          <w:rFonts w:eastAsia="Times New Roman"/>
          <w:sz w:val="25"/>
          <w:szCs w:val="25"/>
          <w:lang w:eastAsia="ru-RU"/>
        </w:rPr>
        <w:br/>
        <w:t>Примечание: потенциальный поставщик может не указывать составляющие общей цены,</w:t>
      </w:r>
      <w:r w:rsidR="00372616" w:rsidRPr="00EC2154">
        <w:rPr>
          <w:rFonts w:eastAsia="Times New Roman"/>
          <w:sz w:val="25"/>
          <w:szCs w:val="25"/>
          <w:lang w:val="kk-KZ" w:eastAsia="ru-RU"/>
        </w:rPr>
        <w:t xml:space="preserve"> </w:t>
      </w:r>
      <w:r w:rsidRPr="00EC2154">
        <w:rPr>
          <w:rFonts w:eastAsia="Times New Roman"/>
          <w:sz w:val="25"/>
          <w:szCs w:val="25"/>
          <w:lang w:eastAsia="ru-RU"/>
        </w:rPr>
        <w:t>при этом указанная в данной строке цена рассматривается Комиссией как определенная с учетом всех затрат потенциального поставщика.</w:t>
      </w:r>
    </w:p>
    <w:p w:rsidR="001B0A1D" w:rsidRDefault="001B0A1D" w:rsidP="00EA29AF">
      <w:pPr>
        <w:rPr>
          <w:b/>
          <w:sz w:val="26"/>
          <w:szCs w:val="26"/>
          <w:lang w:val="kk-KZ"/>
        </w:rPr>
      </w:pPr>
    </w:p>
    <w:p w:rsidR="00F0774A" w:rsidRDefault="00F0774A" w:rsidP="00EA29AF">
      <w:pPr>
        <w:rPr>
          <w:b/>
          <w:sz w:val="26"/>
          <w:szCs w:val="26"/>
          <w:lang w:val="kk-KZ"/>
        </w:rPr>
      </w:pPr>
    </w:p>
    <w:p w:rsidR="00F0774A" w:rsidRDefault="00F0774A" w:rsidP="00EA29AF">
      <w:pPr>
        <w:rPr>
          <w:b/>
          <w:sz w:val="26"/>
          <w:szCs w:val="26"/>
          <w:lang w:val="kk-KZ"/>
        </w:rPr>
      </w:pPr>
    </w:p>
    <w:p w:rsidR="00F0774A" w:rsidRDefault="00F0774A" w:rsidP="00EA29AF">
      <w:pPr>
        <w:rPr>
          <w:b/>
          <w:sz w:val="26"/>
          <w:szCs w:val="26"/>
          <w:lang w:val="kk-KZ"/>
        </w:rPr>
      </w:pPr>
    </w:p>
    <w:p w:rsidR="00F0774A" w:rsidRDefault="00F0774A" w:rsidP="00EA29AF">
      <w:pPr>
        <w:rPr>
          <w:b/>
          <w:sz w:val="26"/>
          <w:szCs w:val="26"/>
          <w:lang w:val="kk-KZ"/>
        </w:rPr>
      </w:pPr>
    </w:p>
    <w:p w:rsidR="00F0774A" w:rsidRDefault="00F0774A" w:rsidP="00EA29AF">
      <w:pPr>
        <w:rPr>
          <w:b/>
          <w:sz w:val="26"/>
          <w:szCs w:val="26"/>
          <w:lang w:val="kk-KZ"/>
        </w:rPr>
      </w:pPr>
    </w:p>
    <w:p w:rsidR="00F0774A" w:rsidRDefault="00F0774A" w:rsidP="00EA29AF">
      <w:pPr>
        <w:rPr>
          <w:b/>
          <w:sz w:val="26"/>
          <w:szCs w:val="26"/>
          <w:lang w:val="kk-KZ"/>
        </w:rPr>
      </w:pPr>
    </w:p>
    <w:p w:rsidR="001E635F" w:rsidRDefault="001E635F" w:rsidP="00EA29AF">
      <w:pPr>
        <w:rPr>
          <w:b/>
          <w:sz w:val="26"/>
          <w:szCs w:val="26"/>
          <w:lang w:val="kk-KZ"/>
        </w:rPr>
      </w:pPr>
    </w:p>
    <w:p w:rsidR="00667261" w:rsidRDefault="00667261" w:rsidP="00EA29AF">
      <w:pPr>
        <w:rPr>
          <w:b/>
          <w:sz w:val="26"/>
          <w:szCs w:val="26"/>
          <w:lang w:val="kk-KZ"/>
        </w:rPr>
      </w:pPr>
    </w:p>
    <w:p w:rsidR="00F0774A" w:rsidRDefault="00F0774A" w:rsidP="00EA29AF">
      <w:pPr>
        <w:rPr>
          <w:b/>
          <w:sz w:val="26"/>
          <w:szCs w:val="26"/>
          <w:lang w:val="kk-KZ"/>
        </w:rPr>
      </w:pPr>
    </w:p>
    <w:p w:rsidR="008C213A" w:rsidRPr="00A6730A" w:rsidRDefault="003079E2" w:rsidP="00EA29AF">
      <w:pPr>
        <w:jc w:val="center"/>
        <w:rPr>
          <w:b/>
          <w:sz w:val="26"/>
          <w:szCs w:val="26"/>
          <w:lang w:val="kk-KZ"/>
        </w:rPr>
      </w:pPr>
      <w:r w:rsidRPr="00A6730A">
        <w:rPr>
          <w:b/>
          <w:sz w:val="26"/>
          <w:szCs w:val="26"/>
          <w:lang w:val="kk-KZ"/>
        </w:rPr>
        <w:lastRenderedPageBreak/>
        <w:t xml:space="preserve">Баға ұсыныстарын сұрату тәсілімен сатып алуды жүргізу жайлы </w:t>
      </w:r>
      <w:r w:rsidRPr="00A6730A">
        <w:rPr>
          <w:b/>
          <w:sz w:val="26"/>
          <w:szCs w:val="26"/>
          <w:lang w:val="kk-KZ"/>
        </w:rPr>
        <w:br/>
        <w:t>хабарландыру</w:t>
      </w:r>
    </w:p>
    <w:p w:rsidR="003079E2" w:rsidRPr="00A6730A" w:rsidRDefault="003079E2" w:rsidP="003079E2">
      <w:pPr>
        <w:rPr>
          <w:b/>
          <w:sz w:val="26"/>
          <w:szCs w:val="26"/>
          <w:lang w:val="kk-KZ"/>
        </w:rPr>
      </w:pPr>
      <w:r w:rsidRPr="00A6730A">
        <w:rPr>
          <w:b/>
          <w:sz w:val="26"/>
          <w:szCs w:val="26"/>
          <w:lang w:val="kk-KZ"/>
        </w:rPr>
        <w:t>Алматы қ.</w:t>
      </w:r>
      <w:r w:rsidR="004160CF" w:rsidRPr="00A6730A">
        <w:rPr>
          <w:b/>
          <w:sz w:val="26"/>
          <w:szCs w:val="26"/>
          <w:lang w:val="kk-KZ"/>
        </w:rPr>
        <w:t xml:space="preserve">                                                            </w:t>
      </w:r>
      <w:r w:rsidR="008C213A" w:rsidRPr="00A6730A">
        <w:rPr>
          <w:b/>
          <w:sz w:val="26"/>
          <w:szCs w:val="26"/>
          <w:lang w:val="kk-KZ"/>
        </w:rPr>
        <w:t xml:space="preserve"> </w:t>
      </w:r>
      <w:r w:rsidR="00532701" w:rsidRPr="00A6730A">
        <w:rPr>
          <w:b/>
          <w:sz w:val="26"/>
          <w:szCs w:val="26"/>
          <w:lang w:val="kk-KZ"/>
        </w:rPr>
        <w:t xml:space="preserve">             </w:t>
      </w:r>
      <w:r w:rsidR="00A81FE5">
        <w:rPr>
          <w:b/>
          <w:sz w:val="26"/>
          <w:szCs w:val="26"/>
          <w:lang w:val="kk-KZ"/>
        </w:rPr>
        <w:t xml:space="preserve"> </w:t>
      </w:r>
      <w:r w:rsidR="00BC3B31">
        <w:rPr>
          <w:b/>
          <w:sz w:val="26"/>
          <w:szCs w:val="26"/>
          <w:lang w:val="kk-KZ"/>
        </w:rPr>
        <w:t xml:space="preserve">  </w:t>
      </w:r>
      <w:r w:rsidRPr="00A6730A">
        <w:rPr>
          <w:b/>
          <w:sz w:val="26"/>
          <w:szCs w:val="26"/>
          <w:lang w:val="kk-KZ"/>
        </w:rPr>
        <w:t>«</w:t>
      </w:r>
      <w:r w:rsidR="00330F3D">
        <w:rPr>
          <w:b/>
          <w:sz w:val="26"/>
          <w:szCs w:val="26"/>
          <w:lang w:val="kk-KZ"/>
        </w:rPr>
        <w:t>08</w:t>
      </w:r>
      <w:r w:rsidR="00E95012" w:rsidRPr="00A6730A">
        <w:rPr>
          <w:b/>
          <w:sz w:val="26"/>
          <w:szCs w:val="26"/>
          <w:lang w:val="kk-KZ"/>
        </w:rPr>
        <w:t>»</w:t>
      </w:r>
      <w:r w:rsidRPr="00A6730A">
        <w:rPr>
          <w:b/>
          <w:sz w:val="26"/>
          <w:szCs w:val="26"/>
          <w:lang w:val="kk-KZ"/>
        </w:rPr>
        <w:t xml:space="preserve"> </w:t>
      </w:r>
      <w:r w:rsidR="00330F3D">
        <w:rPr>
          <w:b/>
          <w:sz w:val="26"/>
          <w:szCs w:val="26"/>
          <w:lang w:val="kk-KZ"/>
        </w:rPr>
        <w:t>желтоқсан</w:t>
      </w:r>
      <w:r w:rsidR="00E95012" w:rsidRPr="00A6730A">
        <w:rPr>
          <w:b/>
          <w:sz w:val="26"/>
          <w:szCs w:val="26"/>
          <w:lang w:val="kk-KZ"/>
        </w:rPr>
        <w:t xml:space="preserve"> </w:t>
      </w:r>
      <w:r w:rsidRPr="00A6730A">
        <w:rPr>
          <w:b/>
          <w:sz w:val="26"/>
          <w:szCs w:val="26"/>
          <w:lang w:val="kk-KZ"/>
        </w:rPr>
        <w:t>20</w:t>
      </w:r>
      <w:r w:rsidR="004A7DC0" w:rsidRPr="00A6730A">
        <w:rPr>
          <w:b/>
          <w:sz w:val="26"/>
          <w:szCs w:val="26"/>
          <w:lang w:val="kk-KZ"/>
        </w:rPr>
        <w:t>20</w:t>
      </w:r>
      <w:r w:rsidRPr="00A6730A">
        <w:rPr>
          <w:b/>
          <w:sz w:val="26"/>
          <w:szCs w:val="26"/>
          <w:lang w:val="kk-KZ"/>
        </w:rPr>
        <w:t xml:space="preserve"> жыл.</w:t>
      </w:r>
    </w:p>
    <w:p w:rsidR="004160CF" w:rsidRPr="00A6730A" w:rsidRDefault="004160CF" w:rsidP="003079E2">
      <w:pPr>
        <w:rPr>
          <w:b/>
          <w:sz w:val="26"/>
          <w:szCs w:val="26"/>
          <w:lang w:val="kk-KZ"/>
        </w:rPr>
      </w:pPr>
    </w:p>
    <w:p w:rsidR="003079E2" w:rsidRPr="00A6730A" w:rsidRDefault="003079E2" w:rsidP="00213386">
      <w:pPr>
        <w:jc w:val="both"/>
        <w:rPr>
          <w:sz w:val="26"/>
          <w:szCs w:val="26"/>
          <w:lang w:val="kk-KZ"/>
        </w:rPr>
      </w:pPr>
      <w:r w:rsidRPr="00A6730A">
        <w:rPr>
          <w:sz w:val="26"/>
          <w:szCs w:val="26"/>
          <w:lang w:val="kk-KZ"/>
        </w:rPr>
        <w:tab/>
        <w:t xml:space="preserve">«Алматы облыстық ЖИТС-тің алдын алу және оған қарсы күрес орталығы» КМҚК (ары қарай – Тапсырыс беруші) Алматы қ. </w:t>
      </w:r>
      <w:r w:rsidR="00D8526C" w:rsidRPr="00A6730A">
        <w:rPr>
          <w:sz w:val="26"/>
          <w:szCs w:val="26"/>
          <w:lang w:val="kk-KZ"/>
        </w:rPr>
        <w:t xml:space="preserve">Г. </w:t>
      </w:r>
      <w:r w:rsidRPr="00A6730A">
        <w:rPr>
          <w:sz w:val="26"/>
          <w:szCs w:val="26"/>
          <w:lang w:val="kk-KZ"/>
        </w:rPr>
        <w:t>Орманов көшесі</w:t>
      </w:r>
      <w:r w:rsidR="004160CF" w:rsidRPr="00A6730A">
        <w:rPr>
          <w:sz w:val="26"/>
          <w:szCs w:val="26"/>
          <w:lang w:val="kk-KZ"/>
        </w:rPr>
        <w:t xml:space="preserve"> 17</w:t>
      </w:r>
      <w:r w:rsidR="004A67F6" w:rsidRPr="00A6730A">
        <w:rPr>
          <w:sz w:val="26"/>
          <w:szCs w:val="26"/>
          <w:lang w:val="kk-KZ"/>
        </w:rPr>
        <w:t>а</w:t>
      </w:r>
      <w:r w:rsidR="004160CF" w:rsidRPr="00A6730A">
        <w:rPr>
          <w:sz w:val="26"/>
          <w:szCs w:val="26"/>
          <w:lang w:val="kk-KZ"/>
        </w:rPr>
        <w:t xml:space="preserve"> мекен-жайында орналасқан, </w:t>
      </w:r>
      <w:r w:rsidRPr="00A6730A">
        <w:rPr>
          <w:sz w:val="26"/>
          <w:szCs w:val="26"/>
          <w:lang w:val="kk-KZ"/>
        </w:rPr>
        <w:t xml:space="preserve">№1 қосымшаға сәйкес төмендегі тауарларға баға ұсыныстарын беруді сұрайды:   </w:t>
      </w:r>
    </w:p>
    <w:p w:rsidR="00D3705A" w:rsidRPr="00A6730A" w:rsidRDefault="00D3705A" w:rsidP="00213386">
      <w:pPr>
        <w:pStyle w:val="HTML"/>
        <w:jc w:val="both"/>
        <w:rPr>
          <w:rFonts w:ascii="Times New Roman" w:eastAsia="Times New Roman" w:hAnsi="Times New Roman" w:cs="Times New Roman"/>
          <w:color w:val="auto"/>
          <w:sz w:val="26"/>
          <w:szCs w:val="26"/>
          <w:lang w:val="kk-KZ"/>
        </w:rPr>
      </w:pPr>
      <w:r w:rsidRPr="00A6730A">
        <w:rPr>
          <w:rFonts w:ascii="Times New Roman" w:hAnsi="Times New Roman" w:cs="Times New Roman"/>
          <w:sz w:val="26"/>
          <w:szCs w:val="26"/>
          <w:lang w:val="kk-KZ"/>
        </w:rPr>
        <w:tab/>
      </w:r>
      <w:r w:rsidR="00213386" w:rsidRPr="00A6730A">
        <w:rPr>
          <w:rFonts w:ascii="Times New Roman" w:hAnsi="Times New Roman" w:cs="Times New Roman"/>
          <w:sz w:val="26"/>
          <w:szCs w:val="26"/>
          <w:lang w:val="kk-KZ"/>
        </w:rPr>
        <w:t>Тауар тапсырыс берушіден өтінім алған күннен бастап 16 күнтізбелік күн ішінде жеткізілуі тиіс.</w:t>
      </w:r>
    </w:p>
    <w:p w:rsidR="004160CF" w:rsidRPr="00A6730A" w:rsidRDefault="00D3705A" w:rsidP="00EA29AF">
      <w:pPr>
        <w:pStyle w:val="HTML"/>
        <w:jc w:val="both"/>
        <w:rPr>
          <w:rFonts w:ascii="Times New Roman" w:eastAsia="Times New Roman" w:hAnsi="Times New Roman" w:cs="Times New Roman"/>
          <w:color w:val="auto"/>
          <w:sz w:val="26"/>
          <w:szCs w:val="26"/>
        </w:rPr>
      </w:pPr>
      <w:r w:rsidRPr="00A6730A">
        <w:rPr>
          <w:rFonts w:ascii="Times New Roman" w:eastAsia="Times New Roman" w:hAnsi="Times New Roman" w:cs="Times New Roman"/>
          <w:color w:val="auto"/>
          <w:sz w:val="26"/>
          <w:szCs w:val="26"/>
          <w:lang w:val="kk-KZ"/>
        </w:rPr>
        <w:tab/>
        <w:t>Тауарды жеткізу орны: ҚР, Алматы қ. Г. Орманова 17а, DDP Инкотермс 2010.</w:t>
      </w:r>
    </w:p>
    <w:p w:rsidR="00372616" w:rsidRPr="00A6730A" w:rsidRDefault="00372616" w:rsidP="00D3705A">
      <w:pPr>
        <w:pStyle w:val="HTML"/>
        <w:rPr>
          <w:rFonts w:ascii="Times New Roman" w:eastAsia="Times New Roman" w:hAnsi="Times New Roman" w:cs="Times New Roman"/>
          <w:b/>
          <w:color w:val="auto"/>
          <w:sz w:val="26"/>
          <w:szCs w:val="26"/>
        </w:rPr>
      </w:pPr>
      <w:r w:rsidRPr="00A6730A">
        <w:rPr>
          <w:rFonts w:ascii="Times New Roman" w:hAnsi="Times New Roman" w:cs="Times New Roman"/>
          <w:b/>
          <w:sz w:val="26"/>
          <w:szCs w:val="26"/>
          <w:lang w:val="kk-KZ"/>
        </w:rPr>
        <w:t xml:space="preserve">    </w:t>
      </w:r>
      <w:r w:rsidR="00D3705A" w:rsidRPr="00A6730A">
        <w:rPr>
          <w:rFonts w:ascii="Times New Roman" w:eastAsia="Times New Roman" w:hAnsi="Times New Roman" w:cs="Times New Roman"/>
          <w:b/>
          <w:color w:val="auto"/>
          <w:sz w:val="26"/>
          <w:szCs w:val="26"/>
          <w:lang w:val="kk-KZ"/>
        </w:rPr>
        <w:t>1-қосымша</w:t>
      </w:r>
    </w:p>
    <w:tbl>
      <w:tblPr>
        <w:tblW w:w="9640" w:type="dxa"/>
        <w:tblInd w:w="-34" w:type="dxa"/>
        <w:tblLayout w:type="fixed"/>
        <w:tblLook w:val="00A0" w:firstRow="1" w:lastRow="0" w:firstColumn="1" w:lastColumn="0" w:noHBand="0" w:noVBand="0"/>
      </w:tblPr>
      <w:tblGrid>
        <w:gridCol w:w="568"/>
        <w:gridCol w:w="4110"/>
        <w:gridCol w:w="1276"/>
        <w:gridCol w:w="992"/>
        <w:gridCol w:w="1134"/>
        <w:gridCol w:w="1560"/>
      </w:tblGrid>
      <w:tr w:rsidR="00D87D1F" w:rsidRPr="007E54FB" w:rsidTr="0078290A">
        <w:trPr>
          <w:trHeight w:val="213"/>
        </w:trPr>
        <w:tc>
          <w:tcPr>
            <w:tcW w:w="568" w:type="dxa"/>
            <w:tcBorders>
              <w:top w:val="single" w:sz="4" w:space="0" w:color="auto"/>
              <w:left w:val="single" w:sz="4" w:space="0" w:color="auto"/>
              <w:bottom w:val="single" w:sz="4" w:space="0" w:color="auto"/>
              <w:right w:val="single" w:sz="4" w:space="0" w:color="auto"/>
            </w:tcBorders>
            <w:noWrap/>
          </w:tcPr>
          <w:p w:rsidR="00D87D1F" w:rsidRPr="00F53E63" w:rsidRDefault="00D87D1F" w:rsidP="00213386">
            <w:pPr>
              <w:jc w:val="center"/>
              <w:rPr>
                <w:b/>
                <w:color w:val="000000"/>
                <w:lang w:val="kk-KZ"/>
              </w:rPr>
            </w:pPr>
            <w:r w:rsidRPr="00F53E63">
              <w:rPr>
                <w:b/>
                <w:color w:val="000000"/>
                <w:lang w:val="kk-KZ"/>
              </w:rPr>
              <w:t>№ п/п</w:t>
            </w:r>
          </w:p>
        </w:tc>
        <w:tc>
          <w:tcPr>
            <w:tcW w:w="4110" w:type="dxa"/>
            <w:tcBorders>
              <w:top w:val="single" w:sz="4" w:space="0" w:color="auto"/>
              <w:left w:val="single" w:sz="4" w:space="0" w:color="auto"/>
              <w:bottom w:val="single" w:sz="4" w:space="0" w:color="auto"/>
              <w:right w:val="single" w:sz="4" w:space="0" w:color="auto"/>
            </w:tcBorders>
            <w:noWrap/>
          </w:tcPr>
          <w:p w:rsidR="00D87D1F" w:rsidRPr="00F53E63" w:rsidRDefault="00F53E63" w:rsidP="00A81F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lang w:val="kk-KZ" w:eastAsia="ru-RU"/>
              </w:rPr>
            </w:pPr>
            <w:r w:rsidRPr="00F53E63">
              <w:rPr>
                <w:rFonts w:eastAsia="Times New Roman"/>
                <w:b/>
                <w:lang w:val="kk-KZ" w:eastAsia="ru-RU"/>
              </w:rPr>
              <w:t>Халықаралық патенттік емес атаулар және сатып алынған д</w:t>
            </w:r>
            <w:r w:rsidR="00A81FE5">
              <w:rPr>
                <w:rFonts w:eastAsia="Times New Roman"/>
                <w:b/>
                <w:lang w:val="kk-KZ" w:eastAsia="ru-RU"/>
              </w:rPr>
              <w:t xml:space="preserve">әрілік заттар мен медициналық </w:t>
            </w:r>
            <w:r w:rsidRPr="00F53E63">
              <w:rPr>
                <w:rFonts w:eastAsia="Times New Roman"/>
                <w:b/>
                <w:lang w:val="kk-KZ" w:eastAsia="ru-RU"/>
              </w:rPr>
              <w:t xml:space="preserve"> бұйымдардың сипаттамасы</w:t>
            </w:r>
          </w:p>
        </w:tc>
        <w:tc>
          <w:tcPr>
            <w:tcW w:w="1276" w:type="dxa"/>
            <w:tcBorders>
              <w:top w:val="single" w:sz="4" w:space="0" w:color="auto"/>
              <w:left w:val="single" w:sz="4" w:space="0" w:color="auto"/>
              <w:bottom w:val="single" w:sz="4" w:space="0" w:color="auto"/>
              <w:right w:val="single" w:sz="4" w:space="0" w:color="auto"/>
            </w:tcBorders>
            <w:noWrap/>
          </w:tcPr>
          <w:p w:rsidR="00D87D1F" w:rsidRPr="003956B5" w:rsidRDefault="00F53E63" w:rsidP="00D87D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lang w:eastAsia="ru-RU"/>
              </w:rPr>
            </w:pPr>
            <w:r>
              <w:rPr>
                <w:rFonts w:eastAsia="Times New Roman"/>
                <w:b/>
                <w:lang w:val="kk-KZ" w:eastAsia="ru-RU"/>
              </w:rPr>
              <w:t>Ө</w:t>
            </w:r>
            <w:r w:rsidR="00D87D1F" w:rsidRPr="003956B5">
              <w:rPr>
                <w:rFonts w:eastAsia="Times New Roman"/>
                <w:b/>
                <w:lang w:val="kk-KZ" w:eastAsia="ru-RU"/>
              </w:rPr>
              <w:t>лшем бірлігі</w:t>
            </w:r>
          </w:p>
          <w:p w:rsidR="00D87D1F" w:rsidRPr="00486707" w:rsidRDefault="00D87D1F" w:rsidP="00213386">
            <w:pPr>
              <w:jc w:val="center"/>
              <w:rPr>
                <w:b/>
                <w:color w:val="000000"/>
              </w:rPr>
            </w:pPr>
          </w:p>
        </w:tc>
        <w:tc>
          <w:tcPr>
            <w:tcW w:w="992" w:type="dxa"/>
            <w:tcBorders>
              <w:top w:val="single" w:sz="4" w:space="0" w:color="auto"/>
              <w:left w:val="single" w:sz="4" w:space="0" w:color="auto"/>
              <w:bottom w:val="single" w:sz="4" w:space="0" w:color="auto"/>
              <w:right w:val="single" w:sz="4" w:space="0" w:color="auto"/>
            </w:tcBorders>
          </w:tcPr>
          <w:p w:rsidR="00D87D1F" w:rsidRPr="00215DC8" w:rsidRDefault="00F53E63" w:rsidP="00213386">
            <w:pPr>
              <w:jc w:val="center"/>
              <w:rPr>
                <w:b/>
                <w:color w:val="000000"/>
                <w:lang w:val="kk-KZ"/>
              </w:rPr>
            </w:pPr>
            <w:r w:rsidRPr="00E95012">
              <w:rPr>
                <w:b/>
              </w:rPr>
              <w:t>М</w:t>
            </w:r>
            <w:r w:rsidRPr="00E95012">
              <w:rPr>
                <w:b/>
                <w:lang w:val="kk-KZ"/>
              </w:rPr>
              <w:t>өлшері</w:t>
            </w:r>
          </w:p>
        </w:tc>
        <w:tc>
          <w:tcPr>
            <w:tcW w:w="1134" w:type="dxa"/>
            <w:tcBorders>
              <w:top w:val="single" w:sz="4" w:space="0" w:color="auto"/>
              <w:left w:val="single" w:sz="4" w:space="0" w:color="auto"/>
              <w:bottom w:val="single" w:sz="4" w:space="0" w:color="auto"/>
              <w:right w:val="single" w:sz="4" w:space="0" w:color="auto"/>
            </w:tcBorders>
          </w:tcPr>
          <w:p w:rsidR="00D87D1F" w:rsidRPr="00486707" w:rsidRDefault="00F53E63" w:rsidP="00F53E63">
            <w:pPr>
              <w:ind w:left="42"/>
              <w:jc w:val="center"/>
              <w:rPr>
                <w:b/>
                <w:color w:val="000000"/>
              </w:rPr>
            </w:pPr>
            <w:r>
              <w:rPr>
                <w:b/>
                <w:color w:val="000000"/>
                <w:lang w:val="kk-KZ"/>
              </w:rPr>
              <w:t>Б</w:t>
            </w:r>
            <w:r>
              <w:rPr>
                <w:b/>
                <w:color w:val="000000"/>
              </w:rPr>
              <w:t>а</w:t>
            </w:r>
            <w:r>
              <w:rPr>
                <w:b/>
                <w:color w:val="000000"/>
                <w:lang w:val="kk-KZ"/>
              </w:rPr>
              <w:t>ғасы</w:t>
            </w:r>
            <w:r w:rsidRPr="00E95012">
              <w:rPr>
                <w:b/>
              </w:rPr>
              <w:t xml:space="preserve"> </w:t>
            </w:r>
          </w:p>
        </w:tc>
        <w:tc>
          <w:tcPr>
            <w:tcW w:w="1560" w:type="dxa"/>
            <w:tcBorders>
              <w:top w:val="single" w:sz="4" w:space="0" w:color="auto"/>
              <w:left w:val="single" w:sz="4" w:space="0" w:color="auto"/>
              <w:bottom w:val="single" w:sz="4" w:space="0" w:color="auto"/>
              <w:right w:val="single" w:sz="4" w:space="0" w:color="auto"/>
            </w:tcBorders>
            <w:noWrap/>
          </w:tcPr>
          <w:p w:rsidR="00D87D1F" w:rsidRPr="00486707" w:rsidRDefault="00D87D1F" w:rsidP="00213386">
            <w:pPr>
              <w:jc w:val="center"/>
              <w:rPr>
                <w:b/>
                <w:color w:val="000000"/>
              </w:rPr>
            </w:pPr>
            <w:proofErr w:type="spellStart"/>
            <w:r w:rsidRPr="00E95012">
              <w:rPr>
                <w:b/>
              </w:rPr>
              <w:t>Бө</w:t>
            </w:r>
            <w:proofErr w:type="gramStart"/>
            <w:r w:rsidRPr="00E95012">
              <w:rPr>
                <w:b/>
              </w:rPr>
              <w:t>л</w:t>
            </w:r>
            <w:proofErr w:type="gramEnd"/>
            <w:r w:rsidRPr="00E95012">
              <w:rPr>
                <w:b/>
              </w:rPr>
              <w:t>інген</w:t>
            </w:r>
            <w:proofErr w:type="spellEnd"/>
            <w:r w:rsidRPr="00E95012">
              <w:rPr>
                <w:b/>
              </w:rPr>
              <w:t xml:space="preserve"> сома</w:t>
            </w:r>
          </w:p>
        </w:tc>
      </w:tr>
      <w:tr w:rsidR="00D10486" w:rsidTr="00A42A74">
        <w:trPr>
          <w:trHeight w:val="427"/>
        </w:trPr>
        <w:tc>
          <w:tcPr>
            <w:tcW w:w="568" w:type="dxa"/>
            <w:tcBorders>
              <w:top w:val="single" w:sz="4" w:space="0" w:color="auto"/>
              <w:left w:val="single" w:sz="4" w:space="0" w:color="auto"/>
              <w:bottom w:val="single" w:sz="4" w:space="0" w:color="auto"/>
              <w:right w:val="single" w:sz="4" w:space="0" w:color="auto"/>
            </w:tcBorders>
            <w:shd w:val="clear" w:color="000000" w:fill="FFFFFF"/>
            <w:noWrap/>
          </w:tcPr>
          <w:p w:rsidR="00D10486" w:rsidRPr="00B054ED" w:rsidRDefault="00D10486" w:rsidP="00FF1D5C">
            <w:pPr>
              <w:jc w:val="center"/>
              <w:rPr>
                <w:color w:val="000000"/>
                <w:lang w:val="kk-KZ"/>
              </w:rPr>
            </w:pPr>
            <w:r w:rsidRPr="00B054ED">
              <w:rPr>
                <w:color w:val="000000"/>
                <w:lang w:val="kk-KZ"/>
              </w:rPr>
              <w:t>1</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bottom"/>
          </w:tcPr>
          <w:p w:rsidR="00D10486" w:rsidRPr="003F2A4E" w:rsidRDefault="00D10486" w:rsidP="00FF1D5C">
            <w:pPr>
              <w:rPr>
                <w:color w:val="000000"/>
              </w:rPr>
            </w:pPr>
            <w:r w:rsidRPr="003F2A4E">
              <w:t xml:space="preserve">Электрокардиограф </w:t>
            </w:r>
            <w:proofErr w:type="gramStart"/>
            <w:r w:rsidRPr="003F2A4E">
              <w:t>одно-трехканальный</w:t>
            </w:r>
            <w:proofErr w:type="gramEnd"/>
            <w:r w:rsidRPr="003F2A4E">
              <w:t xml:space="preserve"> миниатюрный ЭК ЗТ-01"Р-Д"</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D10486" w:rsidRPr="007D3969" w:rsidRDefault="00D10486" w:rsidP="00FF1D5C">
            <w:pPr>
              <w:jc w:val="center"/>
              <w:rPr>
                <w:color w:val="000000"/>
              </w:rPr>
            </w:pPr>
            <w:r>
              <w:rPr>
                <w:color w:val="000000"/>
              </w:rPr>
              <w:t xml:space="preserve">штук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D10486" w:rsidRPr="00B054ED" w:rsidRDefault="00D10486" w:rsidP="00FF1D5C">
            <w:pPr>
              <w:jc w:val="center"/>
              <w:rPr>
                <w:color w:val="000000"/>
                <w:lang w:val="kk-KZ"/>
              </w:rPr>
            </w:pPr>
            <w:r>
              <w:rPr>
                <w:color w:val="000000"/>
                <w:lang w:val="kk-KZ"/>
              </w:rPr>
              <w:t>1</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D10486" w:rsidRPr="003F2A4E" w:rsidRDefault="00D10486" w:rsidP="00FF1D5C">
            <w:pPr>
              <w:jc w:val="center"/>
              <w:rPr>
                <w:i/>
                <w:color w:val="000000"/>
                <w:lang w:val="kk-KZ"/>
              </w:rPr>
            </w:pPr>
            <w:r>
              <w:rPr>
                <w:rStyle w:val="af1"/>
                <w:i w:val="0"/>
                <w:lang w:val="kk-KZ"/>
              </w:rPr>
              <w:t>270 000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bottom"/>
          </w:tcPr>
          <w:p w:rsidR="00D10486" w:rsidRPr="00B054ED" w:rsidRDefault="00D10486" w:rsidP="00FF1D5C">
            <w:pPr>
              <w:jc w:val="center"/>
              <w:rPr>
                <w:color w:val="000000"/>
                <w:lang w:val="kk-KZ"/>
              </w:rPr>
            </w:pPr>
            <w:r>
              <w:rPr>
                <w:color w:val="000000"/>
                <w:lang w:val="kk-KZ"/>
              </w:rPr>
              <w:t>270 000</w:t>
            </w:r>
          </w:p>
        </w:tc>
      </w:tr>
      <w:tr w:rsidR="00D10486" w:rsidTr="00A42A74">
        <w:trPr>
          <w:trHeight w:val="427"/>
        </w:trPr>
        <w:tc>
          <w:tcPr>
            <w:tcW w:w="568" w:type="dxa"/>
            <w:tcBorders>
              <w:top w:val="single" w:sz="4" w:space="0" w:color="auto"/>
              <w:left w:val="single" w:sz="4" w:space="0" w:color="auto"/>
              <w:bottom w:val="single" w:sz="4" w:space="0" w:color="auto"/>
              <w:right w:val="single" w:sz="4" w:space="0" w:color="auto"/>
            </w:tcBorders>
            <w:shd w:val="clear" w:color="000000" w:fill="FFFFFF"/>
            <w:noWrap/>
          </w:tcPr>
          <w:p w:rsidR="00D10486" w:rsidRPr="00B054ED" w:rsidRDefault="00D10486" w:rsidP="00FF1D5C">
            <w:pPr>
              <w:jc w:val="center"/>
              <w:rPr>
                <w:color w:val="000000"/>
                <w:lang w:val="kk-KZ"/>
              </w:rPr>
            </w:pPr>
            <w:r>
              <w:rPr>
                <w:color w:val="000000"/>
                <w:lang w:val="kk-KZ"/>
              </w:rPr>
              <w:t>2</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bottom"/>
          </w:tcPr>
          <w:p w:rsidR="00D10486" w:rsidRPr="00330F3D" w:rsidRDefault="00D10486" w:rsidP="00FF1D5C">
            <w:pPr>
              <w:rPr>
                <w:lang w:val="kk-KZ"/>
              </w:rPr>
            </w:pPr>
            <w:r>
              <w:rPr>
                <w:lang w:val="kk-KZ"/>
              </w:rPr>
              <w:t>Ленты регистрационные бумажные с тепловой записью для электрокардиорафии «ЛР-Регистрон» 57мм в рулоне</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D10486" w:rsidRPr="00330F3D" w:rsidRDefault="00D10486" w:rsidP="00FF1D5C">
            <w:pPr>
              <w:jc w:val="center"/>
              <w:rPr>
                <w:color w:val="000000"/>
                <w:lang w:val="kk-KZ"/>
              </w:rPr>
            </w:pPr>
            <w:r>
              <w:rPr>
                <w:color w:val="000000"/>
                <w:lang w:val="kk-KZ"/>
              </w:rPr>
              <w:t>рулон</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D10486" w:rsidRDefault="00D10486" w:rsidP="00FF1D5C">
            <w:pPr>
              <w:jc w:val="center"/>
              <w:rPr>
                <w:color w:val="000000"/>
                <w:lang w:val="kk-KZ"/>
              </w:rPr>
            </w:pPr>
            <w:r>
              <w:rPr>
                <w:color w:val="000000"/>
                <w:lang w:val="kk-KZ"/>
              </w:rPr>
              <w:t>40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D10486" w:rsidRDefault="00D10486" w:rsidP="00FF1D5C">
            <w:pPr>
              <w:jc w:val="center"/>
              <w:rPr>
                <w:rStyle w:val="af1"/>
                <w:i w:val="0"/>
                <w:lang w:val="kk-KZ"/>
              </w:rPr>
            </w:pPr>
            <w:r>
              <w:rPr>
                <w:rStyle w:val="af1"/>
                <w:i w:val="0"/>
                <w:lang w:val="kk-KZ"/>
              </w:rPr>
              <w:t>1000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bottom"/>
          </w:tcPr>
          <w:p w:rsidR="00D10486" w:rsidRDefault="00D10486" w:rsidP="00FF1D5C">
            <w:pPr>
              <w:jc w:val="center"/>
              <w:rPr>
                <w:color w:val="000000"/>
                <w:lang w:val="kk-KZ"/>
              </w:rPr>
            </w:pPr>
            <w:r>
              <w:rPr>
                <w:color w:val="000000"/>
                <w:lang w:val="kk-KZ"/>
              </w:rPr>
              <w:t>40 000</w:t>
            </w:r>
          </w:p>
        </w:tc>
      </w:tr>
      <w:tr w:rsidR="00D10486" w:rsidTr="00A42A74">
        <w:trPr>
          <w:trHeight w:val="427"/>
        </w:trPr>
        <w:tc>
          <w:tcPr>
            <w:tcW w:w="568" w:type="dxa"/>
            <w:tcBorders>
              <w:top w:val="single" w:sz="4" w:space="0" w:color="auto"/>
              <w:left w:val="single" w:sz="4" w:space="0" w:color="auto"/>
              <w:bottom w:val="single" w:sz="4" w:space="0" w:color="auto"/>
              <w:right w:val="single" w:sz="4" w:space="0" w:color="auto"/>
            </w:tcBorders>
            <w:shd w:val="clear" w:color="000000" w:fill="FFFFFF"/>
            <w:noWrap/>
          </w:tcPr>
          <w:p w:rsidR="00D10486" w:rsidRDefault="00D10486" w:rsidP="00FF1D5C">
            <w:pPr>
              <w:jc w:val="center"/>
              <w:rPr>
                <w:color w:val="000000"/>
                <w:lang w:val="kk-KZ"/>
              </w:rPr>
            </w:pPr>
            <w:r>
              <w:rPr>
                <w:color w:val="000000"/>
                <w:lang w:val="kk-KZ"/>
              </w:rPr>
              <w:t>3</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bottom"/>
          </w:tcPr>
          <w:p w:rsidR="00D10486" w:rsidRPr="00E10E7D" w:rsidRDefault="00D10486" w:rsidP="00FF1D5C">
            <w:pPr>
              <w:rPr>
                <w:lang w:val="en-US"/>
              </w:rPr>
            </w:pPr>
            <w:r w:rsidRPr="00184936">
              <w:rPr>
                <w:color w:val="000000"/>
              </w:rPr>
              <w:t xml:space="preserve">Наконечники для дозатора 200 </w:t>
            </w:r>
            <w:proofErr w:type="spellStart"/>
            <w:r w:rsidRPr="00184936">
              <w:rPr>
                <w:color w:val="000000"/>
              </w:rPr>
              <w:t>мкл</w:t>
            </w:r>
            <w:proofErr w:type="spellEnd"/>
            <w:proofErr w:type="gramStart"/>
            <w:r w:rsidRPr="00184936">
              <w:rPr>
                <w:color w:val="000000"/>
              </w:rPr>
              <w:t xml:space="preserve">., </w:t>
            </w:r>
            <w:proofErr w:type="gramEnd"/>
            <w:r w:rsidRPr="00184936">
              <w:rPr>
                <w:color w:val="000000"/>
              </w:rPr>
              <w:t>цвет – желтый, без фильтра</w:t>
            </w:r>
            <w:r>
              <w:rPr>
                <w:color w:val="000000"/>
              </w:rPr>
              <w:t xml:space="preserve"> для ИФА</w:t>
            </w:r>
            <w:r w:rsidRPr="00184936">
              <w:rPr>
                <w:color w:val="000000"/>
              </w:rPr>
              <w:t>. В упаковке – 1000 штук</w:t>
            </w:r>
            <w:r>
              <w:rPr>
                <w:color w:val="000000"/>
              </w:rPr>
              <w:t xml:space="preserve"> тип </w:t>
            </w:r>
            <w:r>
              <w:rPr>
                <w:color w:val="000000"/>
                <w:lang w:val="en-US"/>
              </w:rPr>
              <w:t>Gilson</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D10486" w:rsidRDefault="00D10486" w:rsidP="00FF1D5C">
            <w:pPr>
              <w:jc w:val="center"/>
              <w:rPr>
                <w:color w:val="000000"/>
              </w:rPr>
            </w:pPr>
            <w:r>
              <w:rPr>
                <w:color w:val="000000"/>
              </w:rPr>
              <w:t>упаковка</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D10486" w:rsidRDefault="00D10486" w:rsidP="00FF1D5C">
            <w:pPr>
              <w:jc w:val="center"/>
              <w:rPr>
                <w:color w:val="000000"/>
              </w:rPr>
            </w:pPr>
            <w:r>
              <w:rPr>
                <w:color w:val="000000"/>
              </w:rPr>
              <w:t>20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D10486" w:rsidRDefault="00D10486" w:rsidP="00FF1D5C">
            <w:pPr>
              <w:jc w:val="center"/>
              <w:rPr>
                <w:color w:val="000000"/>
              </w:rPr>
            </w:pPr>
            <w:r>
              <w:rPr>
                <w:color w:val="000000"/>
              </w:rPr>
              <w:t>5700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bottom"/>
          </w:tcPr>
          <w:p w:rsidR="00D10486" w:rsidRPr="00BA45A3" w:rsidRDefault="00D10486" w:rsidP="00FF1D5C">
            <w:pPr>
              <w:jc w:val="center"/>
              <w:rPr>
                <w:color w:val="000000"/>
              </w:rPr>
            </w:pPr>
            <w:r>
              <w:rPr>
                <w:color w:val="000000"/>
              </w:rPr>
              <w:t>114 000</w:t>
            </w:r>
          </w:p>
        </w:tc>
      </w:tr>
      <w:tr w:rsidR="00D10486" w:rsidTr="00A42A74">
        <w:trPr>
          <w:trHeight w:val="427"/>
        </w:trPr>
        <w:tc>
          <w:tcPr>
            <w:tcW w:w="568" w:type="dxa"/>
            <w:tcBorders>
              <w:top w:val="single" w:sz="4" w:space="0" w:color="auto"/>
              <w:left w:val="single" w:sz="4" w:space="0" w:color="auto"/>
              <w:bottom w:val="single" w:sz="4" w:space="0" w:color="auto"/>
              <w:right w:val="single" w:sz="4" w:space="0" w:color="auto"/>
            </w:tcBorders>
            <w:shd w:val="clear" w:color="000000" w:fill="FFFFFF"/>
            <w:noWrap/>
          </w:tcPr>
          <w:p w:rsidR="00D10486" w:rsidRDefault="00D10486" w:rsidP="00FF1D5C">
            <w:pPr>
              <w:jc w:val="center"/>
              <w:rPr>
                <w:color w:val="000000"/>
                <w:lang w:val="kk-KZ"/>
              </w:rPr>
            </w:pPr>
            <w:r>
              <w:rPr>
                <w:color w:val="000000"/>
                <w:lang w:val="kk-KZ"/>
              </w:rPr>
              <w:t>4</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bottom"/>
          </w:tcPr>
          <w:p w:rsidR="00D10486" w:rsidRPr="00184936" w:rsidRDefault="00D10486" w:rsidP="00FF1D5C">
            <w:pPr>
              <w:rPr>
                <w:color w:val="000000"/>
              </w:rPr>
            </w:pPr>
            <w:r w:rsidRPr="00DD5793">
              <w:rPr>
                <w:color w:val="000000"/>
              </w:rPr>
              <w:t xml:space="preserve">Диагностическая иммуноферментная тест-система </w:t>
            </w:r>
            <w:proofErr w:type="spellStart"/>
            <w:r w:rsidRPr="00DD5793">
              <w:rPr>
                <w:color w:val="000000"/>
                <w:lang w:val="en-US"/>
              </w:rPr>
              <w:t>Geenscren</w:t>
            </w:r>
            <w:proofErr w:type="spellEnd"/>
            <w:r w:rsidRPr="00DD5793">
              <w:rPr>
                <w:color w:val="000000"/>
              </w:rPr>
              <w:t xml:space="preserve"> </w:t>
            </w:r>
            <w:r w:rsidRPr="00DD5793">
              <w:rPr>
                <w:color w:val="000000"/>
                <w:lang w:val="en-US"/>
              </w:rPr>
              <w:t>ULTRA</w:t>
            </w:r>
            <w:r w:rsidRPr="00DD5793">
              <w:rPr>
                <w:color w:val="000000"/>
              </w:rPr>
              <w:t xml:space="preserve"> </w:t>
            </w:r>
            <w:r w:rsidRPr="00DD5793">
              <w:rPr>
                <w:color w:val="000000"/>
                <w:lang w:val="en-US"/>
              </w:rPr>
              <w:t>HIV</w:t>
            </w:r>
            <w:r w:rsidRPr="00DD5793">
              <w:rPr>
                <w:color w:val="000000"/>
              </w:rPr>
              <w:t xml:space="preserve"> </w:t>
            </w:r>
            <w:r w:rsidRPr="00DD5793">
              <w:rPr>
                <w:color w:val="000000"/>
                <w:lang w:val="en-US"/>
              </w:rPr>
              <w:t>Ag</w:t>
            </w:r>
            <w:r w:rsidRPr="00DD5793">
              <w:rPr>
                <w:color w:val="000000"/>
              </w:rPr>
              <w:t>-</w:t>
            </w:r>
            <w:proofErr w:type="spellStart"/>
            <w:r w:rsidRPr="00DD5793">
              <w:rPr>
                <w:color w:val="000000"/>
                <w:lang w:val="en-US"/>
              </w:rPr>
              <w:t>Ab</w:t>
            </w:r>
            <w:proofErr w:type="spellEnd"/>
            <w:r w:rsidRPr="00DD5793">
              <w:rPr>
                <w:color w:val="000000"/>
              </w:rPr>
              <w:t xml:space="preserve"> (480 определений)</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D10486" w:rsidRDefault="00D10486" w:rsidP="00FF1D5C">
            <w:pPr>
              <w:jc w:val="center"/>
              <w:rPr>
                <w:color w:val="000000"/>
              </w:rPr>
            </w:pPr>
            <w:r>
              <w:rPr>
                <w:color w:val="000000"/>
              </w:rPr>
              <w:t>набор</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D10486" w:rsidRDefault="00D10486" w:rsidP="00FF1D5C">
            <w:pPr>
              <w:jc w:val="center"/>
              <w:rPr>
                <w:color w:val="000000"/>
              </w:rPr>
            </w:pPr>
            <w:r>
              <w:rPr>
                <w:color w:val="000000"/>
              </w:rPr>
              <w:t>2</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D10486" w:rsidRDefault="00D10486" w:rsidP="00FF1D5C">
            <w:pPr>
              <w:jc w:val="center"/>
              <w:rPr>
                <w:color w:val="000000"/>
              </w:rPr>
            </w:pPr>
            <w:r>
              <w:rPr>
                <w:color w:val="000000"/>
              </w:rPr>
              <w:t>174000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bottom"/>
          </w:tcPr>
          <w:p w:rsidR="00D10486" w:rsidRDefault="00D10486" w:rsidP="00FF1D5C">
            <w:pPr>
              <w:jc w:val="center"/>
              <w:rPr>
                <w:color w:val="000000"/>
              </w:rPr>
            </w:pPr>
            <w:r>
              <w:rPr>
                <w:color w:val="000000"/>
              </w:rPr>
              <w:t>348 000</w:t>
            </w:r>
          </w:p>
        </w:tc>
      </w:tr>
      <w:tr w:rsidR="00D10486" w:rsidTr="00A42A74">
        <w:trPr>
          <w:trHeight w:val="427"/>
        </w:trPr>
        <w:tc>
          <w:tcPr>
            <w:tcW w:w="568" w:type="dxa"/>
            <w:tcBorders>
              <w:top w:val="single" w:sz="4" w:space="0" w:color="auto"/>
              <w:left w:val="single" w:sz="4" w:space="0" w:color="auto"/>
              <w:bottom w:val="single" w:sz="4" w:space="0" w:color="auto"/>
              <w:right w:val="single" w:sz="4" w:space="0" w:color="auto"/>
            </w:tcBorders>
            <w:shd w:val="clear" w:color="000000" w:fill="FFFFFF"/>
            <w:noWrap/>
          </w:tcPr>
          <w:p w:rsidR="00D10486" w:rsidRDefault="00D10486" w:rsidP="00FF1D5C">
            <w:pPr>
              <w:jc w:val="center"/>
              <w:rPr>
                <w:color w:val="000000"/>
                <w:lang w:val="kk-KZ"/>
              </w:rPr>
            </w:pPr>
            <w:r>
              <w:rPr>
                <w:color w:val="000000"/>
                <w:lang w:val="kk-KZ"/>
              </w:rPr>
              <w:t>5</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bottom"/>
          </w:tcPr>
          <w:p w:rsidR="00D10486" w:rsidRPr="00184936" w:rsidRDefault="00D10486" w:rsidP="00FF1D5C">
            <w:pPr>
              <w:rPr>
                <w:color w:val="000000"/>
              </w:rPr>
            </w:pPr>
            <w:r>
              <w:rPr>
                <w:color w:val="000000"/>
              </w:rPr>
              <w:t>Набор реагентов «</w:t>
            </w:r>
            <w:r>
              <w:rPr>
                <w:color w:val="000000"/>
                <w:lang w:val="kk-KZ"/>
              </w:rPr>
              <w:t>ДС</w:t>
            </w:r>
            <w:r>
              <w:rPr>
                <w:color w:val="000000"/>
              </w:rPr>
              <w:t>-ИФА-НВ</w:t>
            </w:r>
            <w:proofErr w:type="spellStart"/>
            <w:r>
              <w:rPr>
                <w:color w:val="000000"/>
                <w:lang w:val="en-US"/>
              </w:rPr>
              <w:t>sAg</w:t>
            </w:r>
            <w:proofErr w:type="spellEnd"/>
            <w:r>
              <w:rPr>
                <w:color w:val="000000"/>
              </w:rPr>
              <w:t>» Тест-система иммуноферментная для выявления или подтверждения поверхностного антигена вируса гепатита</w:t>
            </w:r>
            <w:proofErr w:type="gramStart"/>
            <w:r>
              <w:rPr>
                <w:color w:val="000000"/>
              </w:rPr>
              <w:t xml:space="preserve"> В</w:t>
            </w:r>
            <w:proofErr w:type="gramEnd"/>
            <w:r>
              <w:rPr>
                <w:color w:val="000000"/>
              </w:rPr>
              <w:t xml:space="preserve"> (48 тестов)</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D10486" w:rsidRDefault="00D10486" w:rsidP="00FF1D5C">
            <w:pPr>
              <w:jc w:val="center"/>
              <w:rPr>
                <w:color w:val="000000"/>
              </w:rPr>
            </w:pPr>
            <w:r>
              <w:rPr>
                <w:color w:val="000000"/>
              </w:rPr>
              <w:t>набор</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D10486" w:rsidRDefault="00D10486" w:rsidP="00FF1D5C">
            <w:pPr>
              <w:jc w:val="center"/>
              <w:rPr>
                <w:color w:val="000000"/>
              </w:rPr>
            </w:pPr>
            <w:r>
              <w:rPr>
                <w:color w:val="000000"/>
              </w:rPr>
              <w:t>2</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D10486" w:rsidRDefault="00D10486" w:rsidP="00FF1D5C">
            <w:pPr>
              <w:jc w:val="center"/>
              <w:rPr>
                <w:color w:val="000000"/>
              </w:rPr>
            </w:pPr>
            <w:r>
              <w:rPr>
                <w:color w:val="000000"/>
              </w:rPr>
              <w:t>24000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bottom"/>
          </w:tcPr>
          <w:p w:rsidR="00D10486" w:rsidRDefault="00D10486" w:rsidP="00FF1D5C">
            <w:pPr>
              <w:jc w:val="center"/>
              <w:rPr>
                <w:color w:val="000000"/>
              </w:rPr>
            </w:pPr>
            <w:r>
              <w:rPr>
                <w:color w:val="000000"/>
              </w:rPr>
              <w:t>48 000</w:t>
            </w:r>
          </w:p>
        </w:tc>
      </w:tr>
      <w:tr w:rsidR="00D10486" w:rsidTr="00A42A74">
        <w:trPr>
          <w:trHeight w:val="427"/>
        </w:trPr>
        <w:tc>
          <w:tcPr>
            <w:tcW w:w="568" w:type="dxa"/>
            <w:tcBorders>
              <w:top w:val="single" w:sz="4" w:space="0" w:color="auto"/>
              <w:left w:val="single" w:sz="4" w:space="0" w:color="auto"/>
              <w:bottom w:val="single" w:sz="4" w:space="0" w:color="auto"/>
              <w:right w:val="single" w:sz="4" w:space="0" w:color="auto"/>
            </w:tcBorders>
            <w:shd w:val="clear" w:color="000000" w:fill="FFFFFF"/>
            <w:noWrap/>
          </w:tcPr>
          <w:p w:rsidR="00D10486" w:rsidRDefault="00D10486" w:rsidP="00FF1D5C">
            <w:pPr>
              <w:jc w:val="center"/>
              <w:rPr>
                <w:color w:val="000000"/>
                <w:lang w:val="kk-KZ"/>
              </w:rPr>
            </w:pPr>
            <w:r>
              <w:rPr>
                <w:color w:val="000000"/>
                <w:lang w:val="kk-KZ"/>
              </w:rPr>
              <w:t>6</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bottom"/>
          </w:tcPr>
          <w:p w:rsidR="00D10486" w:rsidRDefault="00D10486" w:rsidP="00FF1D5C">
            <w:pPr>
              <w:rPr>
                <w:color w:val="000000"/>
              </w:rPr>
            </w:pPr>
            <w:r>
              <w:rPr>
                <w:color w:val="000000"/>
              </w:rPr>
              <w:t>Транспортная среда для определения КВИ</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D10486" w:rsidRDefault="00D10486" w:rsidP="00FF1D5C">
            <w:pPr>
              <w:jc w:val="center"/>
              <w:rPr>
                <w:color w:val="000000"/>
              </w:rPr>
            </w:pPr>
            <w:r>
              <w:rPr>
                <w:color w:val="000000"/>
              </w:rPr>
              <w:t>штук</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D10486" w:rsidRDefault="00D10486" w:rsidP="00FF1D5C">
            <w:pPr>
              <w:jc w:val="center"/>
              <w:rPr>
                <w:color w:val="000000"/>
              </w:rPr>
            </w:pPr>
            <w:r>
              <w:rPr>
                <w:color w:val="000000"/>
              </w:rPr>
              <w:t>28</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D10486" w:rsidRDefault="00D10486" w:rsidP="00FF1D5C">
            <w:pPr>
              <w:jc w:val="center"/>
              <w:rPr>
                <w:color w:val="000000"/>
              </w:rPr>
            </w:pPr>
            <w:r>
              <w:rPr>
                <w:color w:val="000000"/>
              </w:rPr>
              <w:t>2800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bottom"/>
          </w:tcPr>
          <w:p w:rsidR="00D10486" w:rsidRDefault="00D10486" w:rsidP="00FF1D5C">
            <w:pPr>
              <w:jc w:val="center"/>
              <w:rPr>
                <w:color w:val="000000"/>
              </w:rPr>
            </w:pPr>
            <w:r>
              <w:rPr>
                <w:color w:val="000000"/>
              </w:rPr>
              <w:t>78 400</w:t>
            </w:r>
          </w:p>
        </w:tc>
      </w:tr>
      <w:tr w:rsidR="00D10486" w:rsidRPr="003956B5" w:rsidTr="00EB458E">
        <w:trPr>
          <w:trHeight w:val="427"/>
        </w:trPr>
        <w:tc>
          <w:tcPr>
            <w:tcW w:w="568" w:type="dxa"/>
            <w:tcBorders>
              <w:top w:val="single" w:sz="4" w:space="0" w:color="auto"/>
              <w:left w:val="single" w:sz="4" w:space="0" w:color="auto"/>
              <w:bottom w:val="single" w:sz="4" w:space="0" w:color="auto"/>
              <w:right w:val="single" w:sz="4" w:space="0" w:color="auto"/>
            </w:tcBorders>
            <w:shd w:val="clear" w:color="000000" w:fill="FFFFFF"/>
            <w:noWrap/>
          </w:tcPr>
          <w:p w:rsidR="00D10486" w:rsidRPr="00B054ED" w:rsidRDefault="00D10486" w:rsidP="00FF1D5C">
            <w:pPr>
              <w:jc w:val="center"/>
              <w:rPr>
                <w:b/>
                <w:color w:val="000000"/>
                <w:lang w:val="kk-KZ"/>
              </w:rPr>
            </w:pP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bottom"/>
          </w:tcPr>
          <w:p w:rsidR="00D10486" w:rsidRPr="00B054ED" w:rsidRDefault="00D10486" w:rsidP="00FF1D5C">
            <w:pPr>
              <w:rPr>
                <w:b/>
                <w:color w:val="000000"/>
              </w:rPr>
            </w:pPr>
            <w:r>
              <w:rPr>
                <w:b/>
                <w:color w:val="000000"/>
                <w:lang w:val="kk-KZ"/>
              </w:rPr>
              <w:t>Қорытындысы</w:t>
            </w:r>
            <w:r w:rsidRPr="00B054ED">
              <w:rPr>
                <w:b/>
                <w:color w:val="000000"/>
              </w:rPr>
              <w:t>:</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D10486" w:rsidRPr="00B054ED" w:rsidRDefault="00D10486" w:rsidP="00FF1D5C">
            <w:pPr>
              <w:jc w:val="center"/>
              <w:rPr>
                <w:color w:val="000000"/>
              </w:rPr>
            </w:pP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D10486" w:rsidRPr="00B054ED" w:rsidRDefault="00D10486" w:rsidP="00FF1D5C">
            <w:pPr>
              <w:jc w:val="center"/>
              <w:rPr>
                <w:color w:val="000000"/>
              </w:rPr>
            </w:pP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D10486" w:rsidRPr="00B054ED" w:rsidRDefault="00D10486" w:rsidP="00FF1D5C">
            <w:pPr>
              <w:jc w:val="center"/>
              <w:rPr>
                <w:color w:val="000000"/>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bottom"/>
          </w:tcPr>
          <w:p w:rsidR="00D10486" w:rsidRDefault="00D10486" w:rsidP="00FF1D5C">
            <w:pPr>
              <w:jc w:val="center"/>
              <w:rPr>
                <w:b/>
                <w:color w:val="000000"/>
              </w:rPr>
            </w:pPr>
          </w:p>
          <w:p w:rsidR="00D10486" w:rsidRPr="00B054ED" w:rsidRDefault="00D10486" w:rsidP="00D10486">
            <w:pPr>
              <w:jc w:val="center"/>
              <w:rPr>
                <w:b/>
                <w:color w:val="000000"/>
              </w:rPr>
            </w:pPr>
            <w:r>
              <w:rPr>
                <w:b/>
                <w:color w:val="000000"/>
              </w:rPr>
              <w:t>898 400,00</w:t>
            </w:r>
            <w:proofErr w:type="gramStart"/>
            <w:r>
              <w:rPr>
                <w:b/>
                <w:color w:val="000000"/>
              </w:rPr>
              <w:t xml:space="preserve"> </w:t>
            </w:r>
            <w:r w:rsidRPr="00B054ED">
              <w:rPr>
                <w:b/>
                <w:color w:val="000000"/>
              </w:rPr>
              <w:t>Т</w:t>
            </w:r>
            <w:proofErr w:type="gramEnd"/>
            <w:r w:rsidRPr="00B054ED">
              <w:rPr>
                <w:b/>
                <w:color w:val="000000"/>
              </w:rPr>
              <w:t>е</w:t>
            </w:r>
            <w:r>
              <w:rPr>
                <w:b/>
                <w:color w:val="000000"/>
                <w:lang w:val="kk-KZ"/>
              </w:rPr>
              <w:t>ң</w:t>
            </w:r>
            <w:proofErr w:type="spellStart"/>
            <w:r w:rsidRPr="00B054ED">
              <w:rPr>
                <w:b/>
                <w:color w:val="000000"/>
              </w:rPr>
              <w:t>ге</w:t>
            </w:r>
            <w:proofErr w:type="spellEnd"/>
          </w:p>
        </w:tc>
      </w:tr>
    </w:tbl>
    <w:p w:rsidR="00550B1D" w:rsidRDefault="003079E2" w:rsidP="003079E2">
      <w:pPr>
        <w:contextualSpacing/>
        <w:jc w:val="both"/>
        <w:rPr>
          <w:sz w:val="26"/>
          <w:szCs w:val="26"/>
          <w:lang w:val="kk-KZ"/>
        </w:rPr>
      </w:pPr>
      <w:r w:rsidRPr="004A67F6">
        <w:rPr>
          <w:sz w:val="26"/>
          <w:szCs w:val="26"/>
          <w:lang w:val="kk-KZ"/>
        </w:rPr>
        <w:tab/>
      </w:r>
    </w:p>
    <w:p w:rsidR="00D10486" w:rsidRDefault="00D10486" w:rsidP="00D10486">
      <w:pPr>
        <w:autoSpaceDE w:val="0"/>
        <w:autoSpaceDN w:val="0"/>
        <w:adjustRightInd w:val="0"/>
        <w:ind w:firstLine="708"/>
        <w:jc w:val="center"/>
        <w:rPr>
          <w:b/>
          <w:sz w:val="26"/>
          <w:szCs w:val="26"/>
        </w:rPr>
      </w:pPr>
      <w:r w:rsidRPr="007004AB">
        <w:rPr>
          <w:b/>
          <w:sz w:val="26"/>
          <w:szCs w:val="26"/>
        </w:rPr>
        <w:t>Техническая спецификация</w:t>
      </w:r>
    </w:p>
    <w:p w:rsidR="00D10486" w:rsidRDefault="00D10486" w:rsidP="00D10486">
      <w:pPr>
        <w:autoSpaceDE w:val="0"/>
        <w:autoSpaceDN w:val="0"/>
        <w:adjustRightInd w:val="0"/>
        <w:ind w:firstLine="708"/>
        <w:jc w:val="center"/>
        <w:rPr>
          <w:b/>
          <w:sz w:val="26"/>
          <w:szCs w:val="26"/>
        </w:rPr>
      </w:pPr>
      <w:r>
        <w:rPr>
          <w:b/>
          <w:sz w:val="26"/>
          <w:szCs w:val="26"/>
        </w:rPr>
        <w:t>По лоту №1</w:t>
      </w:r>
    </w:p>
    <w:p w:rsidR="00D10486" w:rsidRPr="002507D1" w:rsidRDefault="00D10486" w:rsidP="00D10486">
      <w:pPr>
        <w:numPr>
          <w:ilvl w:val="0"/>
          <w:numId w:val="7"/>
        </w:numPr>
      </w:pPr>
      <w:r w:rsidRPr="002507D1">
        <w:t>Встроенный автоматический анализ ЭКГ в базовом комплекте;</w:t>
      </w:r>
    </w:p>
    <w:p w:rsidR="00D10486" w:rsidRPr="002507D1" w:rsidRDefault="00D10486" w:rsidP="00D10486">
      <w:pPr>
        <w:numPr>
          <w:ilvl w:val="0"/>
          <w:numId w:val="7"/>
        </w:numPr>
        <w:spacing w:before="100" w:beforeAutospacing="1" w:after="100" w:afterAutospacing="1"/>
      </w:pPr>
      <w:r w:rsidRPr="002507D1">
        <w:t>Разъем USB для подключения к компьютеру;</w:t>
      </w:r>
    </w:p>
    <w:p w:rsidR="00D10486" w:rsidRPr="002507D1" w:rsidRDefault="00D10486" w:rsidP="00D10486">
      <w:pPr>
        <w:numPr>
          <w:ilvl w:val="0"/>
          <w:numId w:val="7"/>
        </w:numPr>
        <w:spacing w:before="100" w:beforeAutospacing="1" w:after="100" w:afterAutospacing="1"/>
      </w:pPr>
      <w:r w:rsidRPr="002507D1">
        <w:t>Режим записи и печати одного или трех отведений ритма;</w:t>
      </w:r>
    </w:p>
    <w:p w:rsidR="00D10486" w:rsidRPr="002507D1" w:rsidRDefault="00D10486" w:rsidP="00D10486">
      <w:pPr>
        <w:numPr>
          <w:ilvl w:val="0"/>
          <w:numId w:val="7"/>
        </w:numPr>
        <w:spacing w:before="100" w:beforeAutospacing="1" w:after="100" w:afterAutospacing="1"/>
      </w:pPr>
      <w:r w:rsidRPr="002507D1">
        <w:t>Возможность одновременного просмотра 12 отведений ЭКГ в 2 столбца на цветном TFT дисплее;</w:t>
      </w:r>
    </w:p>
    <w:p w:rsidR="00D10486" w:rsidRPr="002507D1" w:rsidRDefault="00D10486" w:rsidP="00D10486">
      <w:pPr>
        <w:numPr>
          <w:ilvl w:val="0"/>
          <w:numId w:val="7"/>
        </w:numPr>
        <w:spacing w:before="100" w:beforeAutospacing="1" w:after="100" w:afterAutospacing="1"/>
      </w:pPr>
      <w:r w:rsidRPr="002507D1">
        <w:t>Автоматический старт записи при обнаружении аритмии;</w:t>
      </w:r>
    </w:p>
    <w:p w:rsidR="00D10486" w:rsidRPr="002507D1" w:rsidRDefault="00D10486" w:rsidP="00D10486">
      <w:pPr>
        <w:numPr>
          <w:ilvl w:val="0"/>
          <w:numId w:val="7"/>
        </w:numPr>
        <w:spacing w:before="100" w:beforeAutospacing="1" w:after="100" w:afterAutospacing="1"/>
      </w:pPr>
      <w:r w:rsidRPr="002507D1">
        <w:t>Режим проб (периодическая печать);</w:t>
      </w:r>
    </w:p>
    <w:p w:rsidR="00D10486" w:rsidRPr="002507D1" w:rsidRDefault="00D10486" w:rsidP="00D10486">
      <w:pPr>
        <w:numPr>
          <w:ilvl w:val="0"/>
          <w:numId w:val="7"/>
        </w:numPr>
        <w:spacing w:before="100" w:beforeAutospacing="1" w:after="100" w:afterAutospacing="1"/>
      </w:pPr>
      <w:r w:rsidRPr="002507D1">
        <w:lastRenderedPageBreak/>
        <w:t>Ввод и печать данных пациента;</w:t>
      </w:r>
    </w:p>
    <w:p w:rsidR="00D10486" w:rsidRPr="002507D1" w:rsidRDefault="00D10486" w:rsidP="00D10486">
      <w:pPr>
        <w:numPr>
          <w:ilvl w:val="0"/>
          <w:numId w:val="7"/>
        </w:numPr>
        <w:spacing w:before="100" w:beforeAutospacing="1" w:after="100" w:afterAutospacing="1"/>
      </w:pPr>
      <w:r w:rsidRPr="002507D1">
        <w:t>Настройка всех параметров для каждого пользователя (10 заданных пользовательских профилей);</w:t>
      </w:r>
    </w:p>
    <w:p w:rsidR="00D10486" w:rsidRPr="002507D1" w:rsidRDefault="00D10486" w:rsidP="00D10486">
      <w:pPr>
        <w:numPr>
          <w:ilvl w:val="0"/>
          <w:numId w:val="7"/>
        </w:numPr>
        <w:spacing w:before="100" w:beforeAutospacing="1" w:after="100" w:afterAutospacing="1"/>
      </w:pPr>
      <w:r w:rsidRPr="002507D1">
        <w:t xml:space="preserve">Возможность обнаружения сигналов кардиостимулятора и защита от </w:t>
      </w:r>
      <w:proofErr w:type="spellStart"/>
      <w:r w:rsidRPr="002507D1">
        <w:t>дефибрилляции</w:t>
      </w:r>
      <w:proofErr w:type="spellEnd"/>
      <w:r w:rsidRPr="002507D1">
        <w:t>;</w:t>
      </w:r>
    </w:p>
    <w:p w:rsidR="00D10486" w:rsidRPr="002507D1" w:rsidRDefault="00D10486" w:rsidP="00D10486">
      <w:pPr>
        <w:numPr>
          <w:ilvl w:val="0"/>
          <w:numId w:val="7"/>
        </w:numPr>
        <w:spacing w:before="100" w:beforeAutospacing="1" w:after="100" w:afterAutospacing="1"/>
      </w:pPr>
      <w:r w:rsidRPr="002507D1">
        <w:t xml:space="preserve">Интерфейсы LAN или </w:t>
      </w:r>
      <w:proofErr w:type="spellStart"/>
      <w:r w:rsidRPr="002507D1">
        <w:t>Wi-Fi</w:t>
      </w:r>
      <w:proofErr w:type="spellEnd"/>
      <w:r w:rsidRPr="002507D1">
        <w:t xml:space="preserve"> для включения кардиографа в больничную компьютерную сеть (опция);</w:t>
      </w:r>
    </w:p>
    <w:p w:rsidR="00D10486" w:rsidRPr="002507D1" w:rsidRDefault="00D10486" w:rsidP="00D10486">
      <w:pPr>
        <w:numPr>
          <w:ilvl w:val="0"/>
          <w:numId w:val="7"/>
        </w:numPr>
        <w:spacing w:before="100" w:beforeAutospacing="1" w:after="100" w:afterAutospacing="1"/>
      </w:pPr>
      <w:r w:rsidRPr="002507D1">
        <w:t xml:space="preserve">Подключение внешнего лазерного принтера, клавиатуры и сканера </w:t>
      </w:r>
      <w:proofErr w:type="gramStart"/>
      <w:r w:rsidRPr="002507D1">
        <w:t>штрих-кодов</w:t>
      </w:r>
      <w:proofErr w:type="gramEnd"/>
      <w:r w:rsidRPr="002507D1">
        <w:t xml:space="preserve"> через встроенный USB порт (опция);</w:t>
      </w:r>
    </w:p>
    <w:p w:rsidR="00D10486" w:rsidRPr="002507D1" w:rsidRDefault="00D10486" w:rsidP="00D10486">
      <w:pPr>
        <w:numPr>
          <w:ilvl w:val="0"/>
          <w:numId w:val="7"/>
        </w:numPr>
        <w:spacing w:before="100" w:beforeAutospacing="1" w:after="100" w:afterAutospacing="1"/>
      </w:pPr>
      <w:r w:rsidRPr="002507D1">
        <w:t>Возможность снятия ЭКГ с детей (опция);</w:t>
      </w:r>
    </w:p>
    <w:p w:rsidR="00D10486" w:rsidRPr="002507D1" w:rsidRDefault="00D10486" w:rsidP="00D10486">
      <w:pPr>
        <w:numPr>
          <w:ilvl w:val="0"/>
          <w:numId w:val="7"/>
        </w:numPr>
        <w:spacing w:before="100" w:beforeAutospacing="1" w:after="100" w:afterAutospacing="1"/>
      </w:pPr>
      <w:r w:rsidRPr="002507D1">
        <w:t xml:space="preserve">Расширенные возможности анализа с </w:t>
      </w:r>
      <w:proofErr w:type="spellStart"/>
      <w:r w:rsidRPr="002507D1">
        <w:t>синдромальными</w:t>
      </w:r>
      <w:proofErr w:type="spellEnd"/>
      <w:r w:rsidRPr="002507D1">
        <w:t xml:space="preserve"> заключениями с </w:t>
      </w:r>
      <w:proofErr w:type="gramStart"/>
      <w:r w:rsidRPr="002507D1">
        <w:t>встроенным</w:t>
      </w:r>
      <w:proofErr w:type="gramEnd"/>
      <w:r w:rsidRPr="002507D1">
        <w:t xml:space="preserve"> ПО анализа ЭКГ покоя «</w:t>
      </w:r>
      <w:proofErr w:type="spellStart"/>
      <w:r w:rsidRPr="002507D1">
        <w:t>ArMaSoft</w:t>
      </w:r>
      <w:proofErr w:type="spellEnd"/>
      <w:r w:rsidRPr="002507D1">
        <w:t>» (опция);</w:t>
      </w:r>
    </w:p>
    <w:p w:rsidR="00D10486" w:rsidRPr="002507D1" w:rsidRDefault="00D10486" w:rsidP="00D10486">
      <w:pPr>
        <w:numPr>
          <w:ilvl w:val="0"/>
          <w:numId w:val="7"/>
        </w:numPr>
        <w:spacing w:before="100" w:beforeAutospacing="1" w:after="100" w:afterAutospacing="1"/>
      </w:pPr>
      <w:r w:rsidRPr="002507D1">
        <w:t xml:space="preserve">Вывод информации на ПК с программным модулем регистрации и архивации ЭКГ «ЭКГ Ревю» или анализ с </w:t>
      </w:r>
      <w:proofErr w:type="spellStart"/>
      <w:r w:rsidRPr="002507D1">
        <w:t>синдромальными</w:t>
      </w:r>
      <w:proofErr w:type="spellEnd"/>
      <w:r w:rsidRPr="002507D1">
        <w:t xml:space="preserve"> заключениями с программным модулем Анализа ЭКГ покоя «ArMaSoft-12-Cardio» (опция);</w:t>
      </w:r>
    </w:p>
    <w:p w:rsidR="00D10486" w:rsidRPr="002507D1" w:rsidRDefault="00D10486" w:rsidP="00D10486">
      <w:pPr>
        <w:numPr>
          <w:ilvl w:val="0"/>
          <w:numId w:val="7"/>
        </w:numPr>
        <w:spacing w:before="100" w:beforeAutospacing="1" w:after="100" w:afterAutospacing="1"/>
      </w:pPr>
      <w:r w:rsidRPr="002507D1">
        <w:t>Передача по каналу GSM на центральный пульт (опция);</w:t>
      </w:r>
    </w:p>
    <w:p w:rsidR="00D10486" w:rsidRPr="002507D1" w:rsidRDefault="00D10486" w:rsidP="00D10486">
      <w:pPr>
        <w:numPr>
          <w:ilvl w:val="0"/>
          <w:numId w:val="7"/>
        </w:numPr>
        <w:spacing w:before="100" w:beforeAutospacing="1" w:after="100" w:afterAutospacing="1"/>
      </w:pPr>
      <w:r w:rsidRPr="002507D1">
        <w:t>Возможность работы в составе комплекса для проведения нагрузочных проб (опция).</w:t>
      </w:r>
    </w:p>
    <w:p w:rsidR="00D10486" w:rsidRPr="002507D1" w:rsidRDefault="00D10486" w:rsidP="00D10486">
      <w:pPr>
        <w:numPr>
          <w:ilvl w:val="0"/>
          <w:numId w:val="8"/>
        </w:numPr>
        <w:spacing w:before="100" w:beforeAutospacing="1" w:after="100" w:afterAutospacing="1"/>
      </w:pPr>
      <w:r w:rsidRPr="002507D1">
        <w:t xml:space="preserve">Выбор системы отведений: стандартные 12, </w:t>
      </w:r>
      <w:proofErr w:type="spellStart"/>
      <w:r w:rsidRPr="002507D1">
        <w:t>Кабрера</w:t>
      </w:r>
      <w:proofErr w:type="spellEnd"/>
      <w:r w:rsidRPr="002507D1">
        <w:t xml:space="preserve">, Франк, </w:t>
      </w:r>
      <w:proofErr w:type="spellStart"/>
      <w:r w:rsidRPr="002507D1">
        <w:t>Нэб</w:t>
      </w:r>
      <w:proofErr w:type="spellEnd"/>
    </w:p>
    <w:p w:rsidR="00D10486" w:rsidRPr="002507D1" w:rsidRDefault="00D10486" w:rsidP="00D10486">
      <w:pPr>
        <w:numPr>
          <w:ilvl w:val="0"/>
          <w:numId w:val="8"/>
        </w:numPr>
        <w:spacing w:before="100" w:beforeAutospacing="1" w:after="100" w:afterAutospacing="1"/>
      </w:pPr>
      <w:r w:rsidRPr="002507D1">
        <w:t>Тип дисплея: цветной TFT</w:t>
      </w:r>
    </w:p>
    <w:p w:rsidR="00D10486" w:rsidRPr="002507D1" w:rsidRDefault="00D10486" w:rsidP="00D10486">
      <w:pPr>
        <w:numPr>
          <w:ilvl w:val="0"/>
          <w:numId w:val="8"/>
        </w:numPr>
        <w:spacing w:before="100" w:beforeAutospacing="1" w:after="100" w:afterAutospacing="1"/>
      </w:pPr>
      <w:r w:rsidRPr="002507D1">
        <w:t>Диагональ: 88 мм</w:t>
      </w:r>
    </w:p>
    <w:p w:rsidR="00D10486" w:rsidRPr="002507D1" w:rsidRDefault="00D10486" w:rsidP="00D10486">
      <w:pPr>
        <w:numPr>
          <w:ilvl w:val="0"/>
          <w:numId w:val="8"/>
        </w:numPr>
        <w:spacing w:before="100" w:beforeAutospacing="1" w:after="100" w:afterAutospacing="1"/>
      </w:pPr>
      <w:r w:rsidRPr="002507D1">
        <w:t>Разрешение: 320*240 точек</w:t>
      </w:r>
    </w:p>
    <w:p w:rsidR="00D10486" w:rsidRPr="002507D1" w:rsidRDefault="00D10486" w:rsidP="00D10486">
      <w:pPr>
        <w:numPr>
          <w:ilvl w:val="0"/>
          <w:numId w:val="8"/>
        </w:numPr>
        <w:spacing w:before="100" w:beforeAutospacing="1" w:after="100" w:afterAutospacing="1"/>
      </w:pPr>
      <w:r w:rsidRPr="002507D1">
        <w:t>Отображение на экране: 1-4, 12</w:t>
      </w:r>
    </w:p>
    <w:p w:rsidR="00D10486" w:rsidRPr="002507D1" w:rsidRDefault="00D10486" w:rsidP="00D10486">
      <w:pPr>
        <w:numPr>
          <w:ilvl w:val="0"/>
          <w:numId w:val="8"/>
        </w:numPr>
        <w:spacing w:before="100" w:beforeAutospacing="1" w:after="100" w:afterAutospacing="1"/>
      </w:pPr>
      <w:r w:rsidRPr="002507D1">
        <w:t>Печать на термопринтере: 1; 2; 3; 3+ отведение ритма; данные о пациенте; анализ ЭКГ</w:t>
      </w:r>
    </w:p>
    <w:p w:rsidR="00D10486" w:rsidRPr="002507D1" w:rsidRDefault="00D10486" w:rsidP="00D10486">
      <w:pPr>
        <w:numPr>
          <w:ilvl w:val="0"/>
          <w:numId w:val="8"/>
        </w:numPr>
        <w:spacing w:before="100" w:beforeAutospacing="1" w:after="100" w:afterAutospacing="1"/>
      </w:pPr>
      <w:r w:rsidRPr="002507D1">
        <w:t>Отображение и печать каналов ритма: 1 на выбор</w:t>
      </w:r>
    </w:p>
    <w:p w:rsidR="00D10486" w:rsidRPr="002507D1" w:rsidRDefault="00D10486" w:rsidP="00D10486">
      <w:pPr>
        <w:numPr>
          <w:ilvl w:val="0"/>
          <w:numId w:val="8"/>
        </w:numPr>
        <w:spacing w:before="100" w:beforeAutospacing="1" w:after="100" w:afterAutospacing="1"/>
      </w:pPr>
      <w:r w:rsidRPr="002507D1">
        <w:t>Ширина термобумаги: 57 или 80 мм</w:t>
      </w:r>
    </w:p>
    <w:p w:rsidR="00D10486" w:rsidRPr="002507D1" w:rsidRDefault="00D10486" w:rsidP="00D10486">
      <w:pPr>
        <w:numPr>
          <w:ilvl w:val="0"/>
          <w:numId w:val="8"/>
        </w:numPr>
        <w:spacing w:before="100" w:beforeAutospacing="1" w:after="100" w:afterAutospacing="1"/>
      </w:pPr>
      <w:r w:rsidRPr="002507D1">
        <w:t>Тип термобумаги: Рулон (для бумаги 57 мм), рулон/пачка (для бумаги 80 мм)</w:t>
      </w:r>
    </w:p>
    <w:p w:rsidR="00D10486" w:rsidRPr="002507D1" w:rsidRDefault="00D10486" w:rsidP="00D10486">
      <w:pPr>
        <w:numPr>
          <w:ilvl w:val="0"/>
          <w:numId w:val="8"/>
        </w:numPr>
        <w:spacing w:before="100" w:beforeAutospacing="1" w:after="100" w:afterAutospacing="1"/>
      </w:pPr>
      <w:r w:rsidRPr="002507D1">
        <w:t>Разрешение печати: 64 точки/</w:t>
      </w:r>
      <w:proofErr w:type="gramStart"/>
      <w:r w:rsidRPr="002507D1">
        <w:t>мм</w:t>
      </w:r>
      <w:proofErr w:type="gramEnd"/>
      <w:r w:rsidRPr="002507D1">
        <w:t xml:space="preserve"> вдоль бумаги, 8 точек/мм поперек бумаги</w:t>
      </w:r>
    </w:p>
    <w:p w:rsidR="00D10486" w:rsidRPr="002507D1" w:rsidRDefault="00D10486" w:rsidP="00D10486">
      <w:pPr>
        <w:numPr>
          <w:ilvl w:val="0"/>
          <w:numId w:val="8"/>
        </w:numPr>
        <w:spacing w:before="100" w:beforeAutospacing="1" w:after="100" w:afterAutospacing="1"/>
      </w:pPr>
      <w:r w:rsidRPr="002507D1">
        <w:t>Режим регистрации: ручной/ авто/ режим проб/ритм/ печать копии /печать ЭКГ из памяти</w:t>
      </w:r>
    </w:p>
    <w:p w:rsidR="00D10486" w:rsidRPr="002507D1" w:rsidRDefault="00D10486" w:rsidP="00D10486">
      <w:pPr>
        <w:numPr>
          <w:ilvl w:val="0"/>
          <w:numId w:val="8"/>
        </w:numPr>
        <w:spacing w:before="100" w:beforeAutospacing="1" w:after="100" w:afterAutospacing="1"/>
      </w:pPr>
      <w:r w:rsidRPr="002507D1">
        <w:t>Алфавитно-цифровая клавиатура: нет</w:t>
      </w:r>
    </w:p>
    <w:p w:rsidR="00D10486" w:rsidRPr="002507D1" w:rsidRDefault="00D10486" w:rsidP="00D10486">
      <w:pPr>
        <w:numPr>
          <w:ilvl w:val="0"/>
          <w:numId w:val="8"/>
        </w:numPr>
        <w:spacing w:before="100" w:beforeAutospacing="1" w:after="100" w:afterAutospacing="1"/>
      </w:pPr>
      <w:r w:rsidRPr="002507D1">
        <w:t>Скорость бумаги: 5; 10; 12,5; 25 и 50 мм/c</w:t>
      </w:r>
    </w:p>
    <w:p w:rsidR="00D10486" w:rsidRPr="002507D1" w:rsidRDefault="00D10486" w:rsidP="00D10486">
      <w:pPr>
        <w:numPr>
          <w:ilvl w:val="0"/>
          <w:numId w:val="8"/>
        </w:numPr>
        <w:spacing w:before="100" w:beforeAutospacing="1" w:after="100" w:afterAutospacing="1"/>
      </w:pPr>
      <w:r w:rsidRPr="002507D1">
        <w:t>Чувствительность: 2,5; 5; 10; 20 или 40 мм/мВ</w:t>
      </w:r>
    </w:p>
    <w:p w:rsidR="00D10486" w:rsidRPr="002507D1" w:rsidRDefault="00D10486" w:rsidP="00D10486">
      <w:pPr>
        <w:numPr>
          <w:ilvl w:val="0"/>
          <w:numId w:val="8"/>
        </w:numPr>
        <w:spacing w:before="100" w:beforeAutospacing="1" w:after="100" w:afterAutospacing="1"/>
      </w:pPr>
      <w:r w:rsidRPr="002507D1">
        <w:t xml:space="preserve">Фильтры: </w:t>
      </w:r>
      <w:proofErr w:type="spellStart"/>
      <w:r w:rsidRPr="002507D1">
        <w:t>Антитреморный</w:t>
      </w:r>
      <w:proofErr w:type="spellEnd"/>
      <w:r w:rsidRPr="002507D1">
        <w:t xml:space="preserve">/  </w:t>
      </w:r>
      <w:proofErr w:type="spellStart"/>
      <w:r w:rsidRPr="002507D1">
        <w:t>антидрейфовый</w:t>
      </w:r>
      <w:proofErr w:type="spellEnd"/>
      <w:r w:rsidRPr="002507D1">
        <w:t>/ сетевой</w:t>
      </w:r>
    </w:p>
    <w:p w:rsidR="00D10486" w:rsidRPr="002507D1" w:rsidRDefault="00D10486" w:rsidP="00D10486">
      <w:pPr>
        <w:numPr>
          <w:ilvl w:val="0"/>
          <w:numId w:val="8"/>
        </w:numPr>
        <w:spacing w:before="100" w:beforeAutospacing="1" w:after="100" w:afterAutospacing="1"/>
      </w:pPr>
      <w:r w:rsidRPr="002507D1">
        <w:t xml:space="preserve">Защита от </w:t>
      </w:r>
      <w:proofErr w:type="spellStart"/>
      <w:r w:rsidRPr="002507D1">
        <w:t>дефибрилляции</w:t>
      </w:r>
      <w:proofErr w:type="spellEnd"/>
      <w:r w:rsidRPr="002507D1">
        <w:t>: Есть</w:t>
      </w:r>
    </w:p>
    <w:p w:rsidR="00D10486" w:rsidRPr="002507D1" w:rsidRDefault="00D10486" w:rsidP="00D10486">
      <w:pPr>
        <w:numPr>
          <w:ilvl w:val="0"/>
          <w:numId w:val="8"/>
        </w:numPr>
        <w:spacing w:before="100" w:beforeAutospacing="1" w:after="100" w:afterAutospacing="1"/>
      </w:pPr>
      <w:r w:rsidRPr="002507D1">
        <w:t>Память: память копии и микро- SD карта</w:t>
      </w:r>
    </w:p>
    <w:p w:rsidR="00D10486" w:rsidRPr="002507D1" w:rsidRDefault="00D10486" w:rsidP="00D10486">
      <w:pPr>
        <w:numPr>
          <w:ilvl w:val="0"/>
          <w:numId w:val="8"/>
        </w:numPr>
        <w:spacing w:before="100" w:beforeAutospacing="1" w:after="100" w:afterAutospacing="1"/>
      </w:pPr>
      <w:r w:rsidRPr="002507D1">
        <w:t>Связь с ПК: есть</w:t>
      </w:r>
    </w:p>
    <w:p w:rsidR="00D10486" w:rsidRPr="002507D1" w:rsidRDefault="00D10486" w:rsidP="00D10486">
      <w:pPr>
        <w:numPr>
          <w:ilvl w:val="0"/>
          <w:numId w:val="8"/>
        </w:numPr>
        <w:spacing w:before="100" w:beforeAutospacing="1" w:after="100" w:afterAutospacing="1"/>
      </w:pPr>
      <w:r w:rsidRPr="002507D1">
        <w:t>Тип внешнего интерфейса: слот микро-</w:t>
      </w:r>
      <w:proofErr w:type="gramStart"/>
      <w:r w:rsidRPr="002507D1">
        <w:t>SD</w:t>
      </w:r>
      <w:proofErr w:type="gramEnd"/>
      <w:r w:rsidRPr="002507D1">
        <w:t xml:space="preserve"> карты, 2 USB-порта, GSM, </w:t>
      </w:r>
      <w:proofErr w:type="spellStart"/>
      <w:r w:rsidRPr="002507D1">
        <w:t>Ethernet</w:t>
      </w:r>
      <w:proofErr w:type="spellEnd"/>
      <w:r w:rsidRPr="002507D1">
        <w:t xml:space="preserve">, </w:t>
      </w:r>
      <w:proofErr w:type="spellStart"/>
      <w:r w:rsidRPr="002507D1">
        <w:t>Wi-Fi</w:t>
      </w:r>
      <w:proofErr w:type="spellEnd"/>
    </w:p>
    <w:p w:rsidR="00D10486" w:rsidRPr="002507D1" w:rsidRDefault="00D10486" w:rsidP="00D10486">
      <w:pPr>
        <w:numPr>
          <w:ilvl w:val="0"/>
          <w:numId w:val="8"/>
        </w:numPr>
        <w:spacing w:before="100" w:beforeAutospacing="1" w:after="100" w:afterAutospacing="1"/>
      </w:pPr>
      <w:r w:rsidRPr="002507D1">
        <w:t>Использование в автомобилях СП: да</w:t>
      </w:r>
    </w:p>
    <w:p w:rsidR="00D10486" w:rsidRPr="002507D1" w:rsidRDefault="00D10486" w:rsidP="00D10486">
      <w:pPr>
        <w:numPr>
          <w:ilvl w:val="0"/>
          <w:numId w:val="8"/>
        </w:numPr>
        <w:spacing w:before="100" w:beforeAutospacing="1" w:after="100" w:afterAutospacing="1"/>
      </w:pPr>
      <w:r w:rsidRPr="002507D1">
        <w:t>Габариты (</w:t>
      </w:r>
      <w:proofErr w:type="gramStart"/>
      <w:r w:rsidRPr="002507D1">
        <w:t>Ш</w:t>
      </w:r>
      <w:proofErr w:type="gramEnd"/>
      <w:r w:rsidRPr="002507D1">
        <w:t>*Г*В): 276*202*64  мм</w:t>
      </w:r>
    </w:p>
    <w:p w:rsidR="00D10486" w:rsidRPr="002507D1" w:rsidRDefault="00D10486" w:rsidP="00D10486">
      <w:pPr>
        <w:numPr>
          <w:ilvl w:val="0"/>
          <w:numId w:val="8"/>
        </w:numPr>
        <w:spacing w:before="100" w:beforeAutospacing="1" w:after="100" w:afterAutospacing="1"/>
      </w:pPr>
      <w:r w:rsidRPr="002507D1">
        <w:t xml:space="preserve">Вес блока </w:t>
      </w:r>
      <w:proofErr w:type="gramStart"/>
      <w:r w:rsidRPr="002507D1">
        <w:t>ЭК</w:t>
      </w:r>
      <w:proofErr w:type="gramEnd"/>
      <w:r w:rsidRPr="002507D1">
        <w:t>: не более 1,2 кг</w:t>
      </w:r>
    </w:p>
    <w:p w:rsidR="00D10486" w:rsidRPr="002507D1" w:rsidRDefault="00D10486" w:rsidP="00D10486">
      <w:pPr>
        <w:numPr>
          <w:ilvl w:val="0"/>
          <w:numId w:val="8"/>
        </w:numPr>
        <w:spacing w:before="100" w:beforeAutospacing="1" w:after="100" w:afterAutospacing="1"/>
      </w:pPr>
      <w:r w:rsidRPr="002507D1">
        <w:t>Питание: от сети переменного тока; от встроенной аккумуляторной батареи; от бортовой сети автомобиля</w:t>
      </w:r>
    </w:p>
    <w:p w:rsidR="00D10486" w:rsidRPr="003F2A4E" w:rsidRDefault="00D10486" w:rsidP="00D10486">
      <w:pPr>
        <w:autoSpaceDE w:val="0"/>
        <w:autoSpaceDN w:val="0"/>
        <w:adjustRightInd w:val="0"/>
      </w:pPr>
      <w:r w:rsidRPr="003F2A4E">
        <w:t>Потребляемая мощность: не более 30 ВА</w:t>
      </w:r>
    </w:p>
    <w:p w:rsidR="00D10486" w:rsidRPr="00D10486" w:rsidRDefault="00D10486" w:rsidP="00D10486">
      <w:pPr>
        <w:autoSpaceDE w:val="0"/>
        <w:autoSpaceDN w:val="0"/>
        <w:adjustRightInd w:val="0"/>
      </w:pPr>
      <w:r w:rsidRPr="003F2A4E">
        <w:t xml:space="preserve">Наличие регистрации в РК. </w:t>
      </w:r>
    </w:p>
    <w:p w:rsidR="00D10486" w:rsidRDefault="00D10486" w:rsidP="00D10486">
      <w:pPr>
        <w:autoSpaceDE w:val="0"/>
        <w:autoSpaceDN w:val="0"/>
        <w:adjustRightInd w:val="0"/>
        <w:jc w:val="center"/>
        <w:rPr>
          <w:b/>
          <w:sz w:val="26"/>
          <w:szCs w:val="26"/>
        </w:rPr>
      </w:pPr>
    </w:p>
    <w:p w:rsidR="00D10486" w:rsidRDefault="00D10486" w:rsidP="00D10486">
      <w:pPr>
        <w:autoSpaceDE w:val="0"/>
        <w:autoSpaceDN w:val="0"/>
        <w:adjustRightInd w:val="0"/>
        <w:jc w:val="center"/>
        <w:rPr>
          <w:b/>
          <w:sz w:val="26"/>
          <w:szCs w:val="26"/>
          <w:lang w:val="kk-KZ"/>
        </w:rPr>
      </w:pPr>
    </w:p>
    <w:p w:rsidR="00D10486" w:rsidRDefault="00D10486" w:rsidP="00D10486">
      <w:pPr>
        <w:autoSpaceDE w:val="0"/>
        <w:autoSpaceDN w:val="0"/>
        <w:adjustRightInd w:val="0"/>
        <w:jc w:val="center"/>
        <w:rPr>
          <w:b/>
          <w:sz w:val="26"/>
          <w:szCs w:val="26"/>
          <w:lang w:val="kk-KZ"/>
        </w:rPr>
      </w:pPr>
    </w:p>
    <w:p w:rsidR="00D10486" w:rsidRDefault="00D10486" w:rsidP="00D10486">
      <w:pPr>
        <w:autoSpaceDE w:val="0"/>
        <w:autoSpaceDN w:val="0"/>
        <w:adjustRightInd w:val="0"/>
        <w:jc w:val="center"/>
        <w:rPr>
          <w:b/>
          <w:sz w:val="26"/>
          <w:szCs w:val="26"/>
        </w:rPr>
      </w:pPr>
      <w:r w:rsidRPr="00C9491E">
        <w:rPr>
          <w:b/>
          <w:sz w:val="26"/>
          <w:szCs w:val="26"/>
        </w:rPr>
        <w:lastRenderedPageBreak/>
        <w:t>Техническая спецификация</w:t>
      </w:r>
    </w:p>
    <w:p w:rsidR="00D10486" w:rsidRDefault="00D10486" w:rsidP="00D10486">
      <w:pPr>
        <w:autoSpaceDE w:val="0"/>
        <w:autoSpaceDN w:val="0"/>
        <w:adjustRightInd w:val="0"/>
        <w:jc w:val="center"/>
        <w:rPr>
          <w:b/>
          <w:sz w:val="26"/>
          <w:szCs w:val="26"/>
        </w:rPr>
      </w:pPr>
      <w:r>
        <w:rPr>
          <w:b/>
          <w:sz w:val="26"/>
          <w:szCs w:val="26"/>
        </w:rPr>
        <w:t>По лоту №4</w:t>
      </w:r>
    </w:p>
    <w:p w:rsidR="00D10486" w:rsidRDefault="00D10486" w:rsidP="00D10486">
      <w:pPr>
        <w:ind w:firstLine="708"/>
        <w:jc w:val="both"/>
      </w:pPr>
      <w:r w:rsidRPr="002D333E">
        <w:t xml:space="preserve">Тест-система диагностическая для выявления антител к ВИЧ 1 и ВИЧ 2 и антигена ВИЧ 1 (р24) в сыворотке или плазме крови человека в </w:t>
      </w:r>
      <w:proofErr w:type="spellStart"/>
      <w:r w:rsidRPr="002D333E">
        <w:t>микропланшетном</w:t>
      </w:r>
      <w:proofErr w:type="spellEnd"/>
      <w:r w:rsidRPr="002D333E">
        <w:t xml:space="preserve"> формате (</w:t>
      </w:r>
      <w:r>
        <w:t>5</w:t>
      </w:r>
      <w:r w:rsidRPr="002D333E">
        <w:t xml:space="preserve"> </w:t>
      </w:r>
      <w:proofErr w:type="spellStart"/>
      <w:r w:rsidRPr="002D333E">
        <w:t>микропланшет</w:t>
      </w:r>
      <w:proofErr w:type="spellEnd"/>
      <w:r w:rsidRPr="002D333E">
        <w:t xml:space="preserve"> на 96 тестов, </w:t>
      </w:r>
      <w:proofErr w:type="spellStart"/>
      <w:r w:rsidRPr="002D333E">
        <w:t>стрипованный</w:t>
      </w:r>
      <w:proofErr w:type="spellEnd"/>
      <w:r w:rsidRPr="002D333E">
        <w:t xml:space="preserve"> по 8 лунок). </w:t>
      </w:r>
      <w:r>
        <w:t xml:space="preserve">Для подтверждения. </w:t>
      </w:r>
      <w:r w:rsidRPr="0003587B">
        <w:rPr>
          <w:rFonts w:eastAsia="Calibri"/>
        </w:rPr>
        <w:t>Минима</w:t>
      </w:r>
      <w:r w:rsidRPr="0003587B">
        <w:rPr>
          <w:rFonts w:eastAsia="Calibri"/>
          <w:spacing w:val="2"/>
        </w:rPr>
        <w:t>л</w:t>
      </w:r>
      <w:r w:rsidRPr="0003587B">
        <w:rPr>
          <w:rFonts w:eastAsia="Calibri"/>
        </w:rPr>
        <w:t>ьная</w:t>
      </w:r>
      <w:r w:rsidRPr="0003587B">
        <w:rPr>
          <w:rFonts w:eastAsia="Calibri"/>
          <w:spacing w:val="22"/>
        </w:rPr>
        <w:t xml:space="preserve"> </w:t>
      </w:r>
      <w:r w:rsidRPr="0003587B">
        <w:rPr>
          <w:rFonts w:eastAsia="Calibri"/>
        </w:rPr>
        <w:t>определяемая</w:t>
      </w:r>
      <w:r w:rsidRPr="0003587B">
        <w:rPr>
          <w:rFonts w:eastAsia="Calibri"/>
          <w:spacing w:val="22"/>
        </w:rPr>
        <w:t xml:space="preserve"> </w:t>
      </w:r>
      <w:r w:rsidRPr="0003587B">
        <w:rPr>
          <w:rFonts w:eastAsia="Calibri"/>
        </w:rPr>
        <w:t>конц</w:t>
      </w:r>
      <w:r w:rsidRPr="0003587B">
        <w:rPr>
          <w:rFonts w:eastAsia="Calibri"/>
          <w:spacing w:val="1"/>
        </w:rPr>
        <w:t>е</w:t>
      </w:r>
      <w:r w:rsidRPr="0003587B">
        <w:rPr>
          <w:rFonts w:eastAsia="Calibri"/>
        </w:rPr>
        <w:t>нтрация</w:t>
      </w:r>
      <w:r w:rsidRPr="0003587B">
        <w:rPr>
          <w:rFonts w:eastAsia="Calibri"/>
          <w:spacing w:val="22"/>
        </w:rPr>
        <w:t xml:space="preserve"> </w:t>
      </w:r>
      <w:r w:rsidRPr="0003587B">
        <w:rPr>
          <w:rFonts w:eastAsia="Calibri"/>
          <w:spacing w:val="1"/>
        </w:rPr>
        <w:t xml:space="preserve">p-24 </w:t>
      </w:r>
      <w:r w:rsidRPr="00F14774">
        <w:rPr>
          <w:rFonts w:eastAsia="Calibri"/>
        </w:rPr>
        <w:t>антигена</w:t>
      </w:r>
      <w:r w:rsidRPr="00F14774">
        <w:rPr>
          <w:rFonts w:eastAsia="Calibri"/>
          <w:spacing w:val="34"/>
        </w:rPr>
        <w:t xml:space="preserve"> </w:t>
      </w:r>
      <w:r w:rsidRPr="0003587B">
        <w:rPr>
          <w:rFonts w:eastAsia="Calibri"/>
        </w:rPr>
        <w:t>не хуже</w:t>
      </w:r>
      <w:r w:rsidRPr="0003587B">
        <w:rPr>
          <w:rFonts w:eastAsia="Calibri"/>
          <w:spacing w:val="32"/>
        </w:rPr>
        <w:t xml:space="preserve"> </w:t>
      </w:r>
      <w:r w:rsidRPr="0003587B">
        <w:rPr>
          <w:rFonts w:eastAsia="Calibri"/>
        </w:rPr>
        <w:t>4,2</w:t>
      </w:r>
      <w:r w:rsidRPr="0003587B">
        <w:rPr>
          <w:rFonts w:eastAsia="Calibri"/>
          <w:spacing w:val="40"/>
        </w:rPr>
        <w:t xml:space="preserve"> </w:t>
      </w:r>
      <w:proofErr w:type="spellStart"/>
      <w:r w:rsidRPr="0003587B">
        <w:rPr>
          <w:rFonts w:eastAsia="Calibri"/>
        </w:rPr>
        <w:t>п</w:t>
      </w:r>
      <w:r w:rsidRPr="0003587B">
        <w:rPr>
          <w:rFonts w:eastAsia="Calibri"/>
          <w:spacing w:val="1"/>
        </w:rPr>
        <w:t>г</w:t>
      </w:r>
      <w:proofErr w:type="spellEnd"/>
      <w:r w:rsidRPr="0003587B">
        <w:rPr>
          <w:rFonts w:eastAsia="Calibri"/>
          <w:spacing w:val="1"/>
        </w:rPr>
        <w:t>/</w:t>
      </w:r>
      <w:r w:rsidRPr="0003587B">
        <w:rPr>
          <w:rFonts w:eastAsia="Calibri"/>
        </w:rPr>
        <w:t>м</w:t>
      </w:r>
      <w:r w:rsidRPr="0003587B">
        <w:t>л.</w:t>
      </w:r>
      <w:r w:rsidRPr="002D333E">
        <w:t xml:space="preserve"> Специфичность на донорском контингенте не ниже 99,95%. Коэффициент вариации (</w:t>
      </w:r>
      <w:proofErr w:type="spellStart"/>
      <w:r w:rsidRPr="002D333E">
        <w:t>межсерийная</w:t>
      </w:r>
      <w:proofErr w:type="spellEnd"/>
      <w:r w:rsidRPr="002D333E">
        <w:t xml:space="preserve"> </w:t>
      </w:r>
      <w:proofErr w:type="spellStart"/>
      <w:r w:rsidRPr="002D333E">
        <w:t>воспроизводимость</w:t>
      </w:r>
      <w:proofErr w:type="spellEnd"/>
      <w:r w:rsidRPr="002D333E">
        <w:t xml:space="preserve">) не более 8,5%. Объем исследуемого образца, не более 80 </w:t>
      </w:r>
      <w:proofErr w:type="spellStart"/>
      <w:r w:rsidRPr="002D333E">
        <w:t>мкл</w:t>
      </w:r>
      <w:proofErr w:type="spellEnd"/>
      <w:r w:rsidRPr="002D333E">
        <w:t>. Суммарное время инкубации не более 2ч. Коньюгат-1 должен быть готов к применению. Цветовая кодировка реагентов. Визуальная и спектрофотометрическая верификация всех этапов проведения анализа на всем спектре рН образца. Срок годности приготовленных реагентов: при наличии коньюгата-2 срок годности при температуре 2-8</w:t>
      </w:r>
      <w:proofErr w:type="gramStart"/>
      <w:r w:rsidRPr="002D333E">
        <w:t>°С</w:t>
      </w:r>
      <w:proofErr w:type="gramEnd"/>
      <w:r w:rsidRPr="002D333E">
        <w:t xml:space="preserve"> не менее 4-х недель; приготовленного раствора субстрата при комнатной температуре 18 – 30° C не менее 6 часов.</w:t>
      </w:r>
    </w:p>
    <w:p w:rsidR="00D10486" w:rsidRDefault="00D10486" w:rsidP="00D10486">
      <w:pPr>
        <w:autoSpaceDE w:val="0"/>
        <w:autoSpaceDN w:val="0"/>
        <w:adjustRightInd w:val="0"/>
        <w:ind w:firstLine="708"/>
        <w:rPr>
          <w:b/>
          <w:sz w:val="26"/>
          <w:szCs w:val="26"/>
        </w:rPr>
      </w:pPr>
      <w:r w:rsidRPr="002D333E">
        <w:t xml:space="preserve">Срок годности реагентов на момент поставки: не менее 9 мес. </w:t>
      </w:r>
      <w:r w:rsidRPr="002D333E">
        <w:rPr>
          <w:color w:val="000000"/>
          <w:spacing w:val="-1"/>
        </w:rPr>
        <w:t>Наличие инструкции по применению на казахском и русском языках. Наличие регистрации в Республике Казахстан.</w:t>
      </w:r>
    </w:p>
    <w:p w:rsidR="00D10486" w:rsidRDefault="00D10486" w:rsidP="00D10486">
      <w:pPr>
        <w:autoSpaceDE w:val="0"/>
        <w:autoSpaceDN w:val="0"/>
        <w:adjustRightInd w:val="0"/>
        <w:ind w:firstLine="708"/>
        <w:rPr>
          <w:sz w:val="26"/>
          <w:szCs w:val="26"/>
        </w:rPr>
      </w:pPr>
    </w:p>
    <w:p w:rsidR="00D10486" w:rsidRDefault="00D10486" w:rsidP="00D10486">
      <w:pPr>
        <w:autoSpaceDE w:val="0"/>
        <w:autoSpaceDN w:val="0"/>
        <w:adjustRightInd w:val="0"/>
        <w:jc w:val="center"/>
        <w:rPr>
          <w:b/>
          <w:sz w:val="26"/>
          <w:szCs w:val="26"/>
        </w:rPr>
      </w:pPr>
      <w:r w:rsidRPr="00C9491E">
        <w:rPr>
          <w:b/>
          <w:sz w:val="26"/>
          <w:szCs w:val="26"/>
        </w:rPr>
        <w:t>Техническая спецификация</w:t>
      </w:r>
    </w:p>
    <w:p w:rsidR="00D10486" w:rsidRDefault="00D10486" w:rsidP="00D10486">
      <w:pPr>
        <w:autoSpaceDE w:val="0"/>
        <w:autoSpaceDN w:val="0"/>
        <w:adjustRightInd w:val="0"/>
        <w:jc w:val="center"/>
        <w:rPr>
          <w:b/>
          <w:sz w:val="26"/>
          <w:szCs w:val="26"/>
        </w:rPr>
      </w:pPr>
      <w:r>
        <w:rPr>
          <w:b/>
          <w:sz w:val="26"/>
          <w:szCs w:val="26"/>
        </w:rPr>
        <w:t>По лоту №6</w:t>
      </w:r>
    </w:p>
    <w:p w:rsidR="00D10486" w:rsidRDefault="00D10486" w:rsidP="00D10486">
      <w:pPr>
        <w:autoSpaceDE w:val="0"/>
        <w:autoSpaceDN w:val="0"/>
        <w:adjustRightInd w:val="0"/>
        <w:rPr>
          <w:sz w:val="26"/>
          <w:szCs w:val="26"/>
        </w:rPr>
      </w:pPr>
      <w:r w:rsidRPr="00D10486">
        <w:rPr>
          <w:sz w:val="26"/>
          <w:szCs w:val="26"/>
        </w:rPr>
        <w:t xml:space="preserve">Стерильный набор </w:t>
      </w:r>
      <w:r>
        <w:rPr>
          <w:sz w:val="26"/>
          <w:szCs w:val="26"/>
        </w:rPr>
        <w:t xml:space="preserve">для забора биоматериала должен состоять </w:t>
      </w:r>
      <w:proofErr w:type="gramStart"/>
      <w:r>
        <w:rPr>
          <w:sz w:val="26"/>
          <w:szCs w:val="26"/>
        </w:rPr>
        <w:t>из</w:t>
      </w:r>
      <w:proofErr w:type="gramEnd"/>
      <w:r>
        <w:rPr>
          <w:sz w:val="26"/>
          <w:szCs w:val="26"/>
        </w:rPr>
        <w:t>:</w:t>
      </w:r>
    </w:p>
    <w:p w:rsidR="00D10486" w:rsidRDefault="00D10486" w:rsidP="00D10486">
      <w:pPr>
        <w:autoSpaceDE w:val="0"/>
        <w:autoSpaceDN w:val="0"/>
        <w:adjustRightInd w:val="0"/>
        <w:rPr>
          <w:sz w:val="26"/>
          <w:szCs w:val="26"/>
        </w:rPr>
      </w:pPr>
      <w:r>
        <w:rPr>
          <w:sz w:val="26"/>
          <w:szCs w:val="26"/>
        </w:rPr>
        <w:t xml:space="preserve">1) 1 </w:t>
      </w:r>
      <w:proofErr w:type="spellStart"/>
      <w:r>
        <w:rPr>
          <w:sz w:val="26"/>
          <w:szCs w:val="26"/>
        </w:rPr>
        <w:t>назофаренгиальный</w:t>
      </w:r>
      <w:proofErr w:type="spellEnd"/>
      <w:r>
        <w:rPr>
          <w:sz w:val="26"/>
          <w:szCs w:val="26"/>
        </w:rPr>
        <w:t xml:space="preserve"> зонд с линией </w:t>
      </w:r>
      <w:proofErr w:type="spellStart"/>
      <w:r>
        <w:rPr>
          <w:sz w:val="26"/>
          <w:szCs w:val="26"/>
        </w:rPr>
        <w:t>отлома</w:t>
      </w:r>
      <w:proofErr w:type="spellEnd"/>
      <w:r>
        <w:rPr>
          <w:sz w:val="26"/>
          <w:szCs w:val="26"/>
        </w:rPr>
        <w:t>;</w:t>
      </w:r>
    </w:p>
    <w:p w:rsidR="00D10486" w:rsidRDefault="00D10486" w:rsidP="00D10486">
      <w:pPr>
        <w:autoSpaceDE w:val="0"/>
        <w:autoSpaceDN w:val="0"/>
        <w:adjustRightInd w:val="0"/>
        <w:rPr>
          <w:sz w:val="26"/>
          <w:szCs w:val="26"/>
        </w:rPr>
      </w:pPr>
      <w:r>
        <w:rPr>
          <w:sz w:val="26"/>
          <w:szCs w:val="26"/>
        </w:rPr>
        <w:t xml:space="preserve">2) 1 зонд для зева с линией </w:t>
      </w:r>
      <w:proofErr w:type="spellStart"/>
      <w:r>
        <w:rPr>
          <w:sz w:val="26"/>
          <w:szCs w:val="26"/>
        </w:rPr>
        <w:t>отлома</w:t>
      </w:r>
      <w:proofErr w:type="spellEnd"/>
      <w:r>
        <w:rPr>
          <w:sz w:val="26"/>
          <w:szCs w:val="26"/>
        </w:rPr>
        <w:t>;</w:t>
      </w:r>
    </w:p>
    <w:p w:rsidR="00D10486" w:rsidRDefault="00D10486" w:rsidP="00D10486">
      <w:pPr>
        <w:autoSpaceDE w:val="0"/>
        <w:autoSpaceDN w:val="0"/>
        <w:adjustRightInd w:val="0"/>
        <w:rPr>
          <w:sz w:val="26"/>
          <w:szCs w:val="26"/>
        </w:rPr>
      </w:pPr>
      <w:r>
        <w:rPr>
          <w:sz w:val="26"/>
          <w:szCs w:val="26"/>
        </w:rPr>
        <w:t xml:space="preserve">3) 1 пластиковый контейнер (компонент для </w:t>
      </w:r>
      <w:proofErr w:type="spellStart"/>
      <w:r>
        <w:rPr>
          <w:sz w:val="26"/>
          <w:szCs w:val="26"/>
        </w:rPr>
        <w:t>инактивации</w:t>
      </w:r>
      <w:proofErr w:type="spellEnd"/>
      <w:r>
        <w:rPr>
          <w:sz w:val="26"/>
          <w:szCs w:val="26"/>
        </w:rPr>
        <w:t>/деактивации, высвобождения РНК/ДНК и транспортировки)</w:t>
      </w:r>
    </w:p>
    <w:p w:rsidR="00D10486" w:rsidRPr="00D10486" w:rsidRDefault="00D10486" w:rsidP="00D10486">
      <w:pPr>
        <w:autoSpaceDE w:val="0"/>
        <w:autoSpaceDN w:val="0"/>
        <w:adjustRightInd w:val="0"/>
        <w:rPr>
          <w:sz w:val="26"/>
          <w:szCs w:val="26"/>
        </w:rPr>
      </w:pPr>
      <w:r>
        <w:rPr>
          <w:sz w:val="26"/>
          <w:szCs w:val="26"/>
        </w:rPr>
        <w:t xml:space="preserve">Наименование: Набор для назальных и </w:t>
      </w:r>
      <w:proofErr w:type="spellStart"/>
      <w:r>
        <w:rPr>
          <w:sz w:val="26"/>
          <w:szCs w:val="26"/>
        </w:rPr>
        <w:t>фарингеальных</w:t>
      </w:r>
      <w:proofErr w:type="spellEnd"/>
      <w:r>
        <w:rPr>
          <w:sz w:val="26"/>
          <w:szCs w:val="26"/>
        </w:rPr>
        <w:t xml:space="preserve"> мазков (пластиковые синтетические зонды 2-х типов) со специальной транспортной/инактивирующей пробиркой.</w:t>
      </w:r>
    </w:p>
    <w:p w:rsidR="003F2A4E" w:rsidRPr="00D10486" w:rsidRDefault="003F2A4E" w:rsidP="00550B1D">
      <w:pPr>
        <w:ind w:firstLine="708"/>
        <w:contextualSpacing/>
        <w:jc w:val="both"/>
        <w:rPr>
          <w:b/>
          <w:sz w:val="26"/>
          <w:szCs w:val="26"/>
        </w:rPr>
      </w:pPr>
    </w:p>
    <w:p w:rsidR="00D10486" w:rsidRDefault="00D10486" w:rsidP="00550B1D">
      <w:pPr>
        <w:ind w:firstLine="708"/>
        <w:contextualSpacing/>
        <w:jc w:val="both"/>
        <w:rPr>
          <w:b/>
          <w:sz w:val="26"/>
          <w:szCs w:val="26"/>
          <w:lang w:val="kk-KZ"/>
        </w:rPr>
      </w:pPr>
    </w:p>
    <w:p w:rsidR="00D10486" w:rsidRDefault="00D10486" w:rsidP="00550B1D">
      <w:pPr>
        <w:ind w:firstLine="708"/>
        <w:contextualSpacing/>
        <w:jc w:val="both"/>
        <w:rPr>
          <w:b/>
          <w:sz w:val="26"/>
          <w:szCs w:val="26"/>
          <w:lang w:val="kk-KZ"/>
        </w:rPr>
      </w:pPr>
    </w:p>
    <w:p w:rsidR="00D10486" w:rsidRDefault="00D10486" w:rsidP="00550B1D">
      <w:pPr>
        <w:ind w:firstLine="708"/>
        <w:contextualSpacing/>
        <w:jc w:val="both"/>
        <w:rPr>
          <w:b/>
          <w:sz w:val="26"/>
          <w:szCs w:val="26"/>
          <w:lang w:val="kk-KZ"/>
        </w:rPr>
      </w:pPr>
    </w:p>
    <w:p w:rsidR="00D10486" w:rsidRDefault="00D10486" w:rsidP="00550B1D">
      <w:pPr>
        <w:ind w:firstLine="708"/>
        <w:contextualSpacing/>
        <w:jc w:val="both"/>
        <w:rPr>
          <w:b/>
          <w:sz w:val="26"/>
          <w:szCs w:val="26"/>
          <w:lang w:val="kk-KZ"/>
        </w:rPr>
      </w:pPr>
    </w:p>
    <w:p w:rsidR="00D10486" w:rsidRDefault="00D10486" w:rsidP="00550B1D">
      <w:pPr>
        <w:ind w:firstLine="708"/>
        <w:contextualSpacing/>
        <w:jc w:val="both"/>
        <w:rPr>
          <w:sz w:val="26"/>
          <w:szCs w:val="26"/>
          <w:lang w:val="kk-KZ"/>
        </w:rPr>
      </w:pPr>
    </w:p>
    <w:p w:rsidR="00D10486" w:rsidRDefault="00D10486" w:rsidP="00550B1D">
      <w:pPr>
        <w:ind w:firstLine="708"/>
        <w:contextualSpacing/>
        <w:jc w:val="both"/>
        <w:rPr>
          <w:sz w:val="26"/>
          <w:szCs w:val="26"/>
          <w:lang w:val="kk-KZ"/>
        </w:rPr>
      </w:pPr>
    </w:p>
    <w:p w:rsidR="00D10486" w:rsidRDefault="00D10486" w:rsidP="00550B1D">
      <w:pPr>
        <w:ind w:firstLine="708"/>
        <w:contextualSpacing/>
        <w:jc w:val="both"/>
        <w:rPr>
          <w:sz w:val="26"/>
          <w:szCs w:val="26"/>
          <w:lang w:val="kk-KZ"/>
        </w:rPr>
      </w:pPr>
    </w:p>
    <w:p w:rsidR="00D10486" w:rsidRDefault="00D10486" w:rsidP="00550B1D">
      <w:pPr>
        <w:ind w:firstLine="708"/>
        <w:contextualSpacing/>
        <w:jc w:val="both"/>
        <w:rPr>
          <w:sz w:val="26"/>
          <w:szCs w:val="26"/>
          <w:lang w:val="kk-KZ"/>
        </w:rPr>
      </w:pPr>
    </w:p>
    <w:p w:rsidR="00D10486" w:rsidRDefault="00D10486" w:rsidP="00550B1D">
      <w:pPr>
        <w:ind w:firstLine="708"/>
        <w:contextualSpacing/>
        <w:jc w:val="both"/>
        <w:rPr>
          <w:sz w:val="26"/>
          <w:szCs w:val="26"/>
          <w:lang w:val="kk-KZ"/>
        </w:rPr>
      </w:pPr>
    </w:p>
    <w:p w:rsidR="00D10486" w:rsidRDefault="00D10486" w:rsidP="00550B1D">
      <w:pPr>
        <w:ind w:firstLine="708"/>
        <w:contextualSpacing/>
        <w:jc w:val="both"/>
        <w:rPr>
          <w:sz w:val="26"/>
          <w:szCs w:val="26"/>
          <w:lang w:val="kk-KZ"/>
        </w:rPr>
      </w:pPr>
    </w:p>
    <w:p w:rsidR="00D10486" w:rsidRDefault="00D10486" w:rsidP="00550B1D">
      <w:pPr>
        <w:ind w:firstLine="708"/>
        <w:contextualSpacing/>
        <w:jc w:val="both"/>
        <w:rPr>
          <w:sz w:val="26"/>
          <w:szCs w:val="26"/>
          <w:lang w:val="kk-KZ"/>
        </w:rPr>
      </w:pPr>
    </w:p>
    <w:p w:rsidR="00D10486" w:rsidRDefault="00D10486" w:rsidP="00550B1D">
      <w:pPr>
        <w:ind w:firstLine="708"/>
        <w:contextualSpacing/>
        <w:jc w:val="both"/>
        <w:rPr>
          <w:sz w:val="26"/>
          <w:szCs w:val="26"/>
          <w:lang w:val="kk-KZ"/>
        </w:rPr>
      </w:pPr>
    </w:p>
    <w:p w:rsidR="00D10486" w:rsidRDefault="00D10486" w:rsidP="00550B1D">
      <w:pPr>
        <w:ind w:firstLine="708"/>
        <w:contextualSpacing/>
        <w:jc w:val="both"/>
        <w:rPr>
          <w:sz w:val="26"/>
          <w:szCs w:val="26"/>
          <w:lang w:val="kk-KZ"/>
        </w:rPr>
      </w:pPr>
    </w:p>
    <w:p w:rsidR="00D10486" w:rsidRDefault="00D10486" w:rsidP="00550B1D">
      <w:pPr>
        <w:ind w:firstLine="708"/>
        <w:contextualSpacing/>
        <w:jc w:val="both"/>
        <w:rPr>
          <w:sz w:val="26"/>
          <w:szCs w:val="26"/>
          <w:lang w:val="kk-KZ"/>
        </w:rPr>
      </w:pPr>
    </w:p>
    <w:p w:rsidR="00D10486" w:rsidRDefault="00D10486" w:rsidP="00550B1D">
      <w:pPr>
        <w:ind w:firstLine="708"/>
        <w:contextualSpacing/>
        <w:jc w:val="both"/>
        <w:rPr>
          <w:sz w:val="26"/>
          <w:szCs w:val="26"/>
          <w:lang w:val="kk-KZ"/>
        </w:rPr>
      </w:pPr>
    </w:p>
    <w:p w:rsidR="00D10486" w:rsidRDefault="00D10486" w:rsidP="00550B1D">
      <w:pPr>
        <w:ind w:firstLine="708"/>
        <w:contextualSpacing/>
        <w:jc w:val="both"/>
        <w:rPr>
          <w:sz w:val="26"/>
          <w:szCs w:val="26"/>
          <w:lang w:val="kk-KZ"/>
        </w:rPr>
      </w:pPr>
    </w:p>
    <w:p w:rsidR="00D10486" w:rsidRDefault="00D10486" w:rsidP="00550B1D">
      <w:pPr>
        <w:ind w:firstLine="708"/>
        <w:contextualSpacing/>
        <w:jc w:val="both"/>
        <w:rPr>
          <w:sz w:val="26"/>
          <w:szCs w:val="26"/>
          <w:lang w:val="kk-KZ"/>
        </w:rPr>
      </w:pPr>
      <w:bookmarkStart w:id="1" w:name="_GoBack"/>
      <w:bookmarkEnd w:id="1"/>
    </w:p>
    <w:p w:rsidR="00550B1D" w:rsidRDefault="00550B1D" w:rsidP="00667261">
      <w:pPr>
        <w:contextualSpacing/>
        <w:jc w:val="both"/>
        <w:rPr>
          <w:sz w:val="26"/>
          <w:szCs w:val="26"/>
          <w:lang w:val="kk-KZ"/>
        </w:rPr>
      </w:pPr>
    </w:p>
    <w:p w:rsidR="003079E2" w:rsidRPr="004A67F6" w:rsidRDefault="003079E2" w:rsidP="00550B1D">
      <w:pPr>
        <w:ind w:firstLine="708"/>
        <w:contextualSpacing/>
        <w:jc w:val="both"/>
        <w:rPr>
          <w:sz w:val="26"/>
          <w:szCs w:val="26"/>
          <w:lang w:val="kk-KZ"/>
        </w:rPr>
      </w:pPr>
      <w:r w:rsidRPr="004A67F6">
        <w:rPr>
          <w:sz w:val="26"/>
          <w:szCs w:val="26"/>
          <w:lang w:val="kk-KZ"/>
        </w:rPr>
        <w:lastRenderedPageBreak/>
        <w:t>Әлеуетті өнім берушілердің баға ұсыныстары «</w:t>
      </w:r>
      <w:r w:rsidR="00330F3D">
        <w:rPr>
          <w:sz w:val="26"/>
          <w:szCs w:val="26"/>
          <w:lang w:val="kk-KZ"/>
        </w:rPr>
        <w:t>15</w:t>
      </w:r>
      <w:r w:rsidRPr="004A67F6">
        <w:rPr>
          <w:sz w:val="26"/>
          <w:szCs w:val="26"/>
          <w:lang w:val="kk-KZ"/>
        </w:rPr>
        <w:t xml:space="preserve">» </w:t>
      </w:r>
      <w:r w:rsidR="00330F3D">
        <w:rPr>
          <w:sz w:val="26"/>
          <w:szCs w:val="26"/>
          <w:lang w:val="kk-KZ"/>
        </w:rPr>
        <w:t>желтоқсан</w:t>
      </w:r>
      <w:r w:rsidR="0078290A">
        <w:rPr>
          <w:sz w:val="26"/>
          <w:szCs w:val="26"/>
          <w:lang w:val="kk-KZ"/>
        </w:rPr>
        <w:t xml:space="preserve"> айының</w:t>
      </w:r>
      <w:r w:rsidRPr="004A67F6">
        <w:rPr>
          <w:sz w:val="26"/>
          <w:szCs w:val="26"/>
          <w:lang w:val="kk-KZ"/>
        </w:rPr>
        <w:t xml:space="preserve"> 20</w:t>
      </w:r>
      <w:r w:rsidR="0078290A">
        <w:rPr>
          <w:sz w:val="26"/>
          <w:szCs w:val="26"/>
          <w:lang w:val="kk-KZ"/>
        </w:rPr>
        <w:t>20</w:t>
      </w:r>
      <w:r w:rsidR="00B914B2">
        <w:rPr>
          <w:sz w:val="26"/>
          <w:szCs w:val="26"/>
          <w:lang w:val="kk-KZ"/>
        </w:rPr>
        <w:t xml:space="preserve"> жылы </w:t>
      </w:r>
      <w:r w:rsidR="00A6730A">
        <w:rPr>
          <w:sz w:val="26"/>
          <w:szCs w:val="26"/>
          <w:lang w:val="kk-KZ"/>
        </w:rPr>
        <w:t>1</w:t>
      </w:r>
      <w:r w:rsidR="007F21A2">
        <w:rPr>
          <w:sz w:val="26"/>
          <w:szCs w:val="26"/>
          <w:lang w:val="kk-KZ"/>
        </w:rPr>
        <w:t>1</w:t>
      </w:r>
      <w:r w:rsidR="00D8526C" w:rsidRPr="004A67F6">
        <w:rPr>
          <w:sz w:val="26"/>
          <w:szCs w:val="26"/>
          <w:lang w:val="kk-KZ"/>
        </w:rPr>
        <w:t xml:space="preserve"> </w:t>
      </w:r>
      <w:r w:rsidR="0078290A">
        <w:rPr>
          <w:sz w:val="26"/>
          <w:szCs w:val="26"/>
          <w:lang w:val="kk-KZ"/>
        </w:rPr>
        <w:t>сағат 00 минутына дейін</w:t>
      </w:r>
      <w:r w:rsidRPr="004A67F6">
        <w:rPr>
          <w:sz w:val="26"/>
          <w:szCs w:val="26"/>
          <w:lang w:val="kk-KZ"/>
        </w:rPr>
        <w:t xml:space="preserve">, Алматы қаласы, </w:t>
      </w:r>
      <w:r w:rsidR="00D8526C" w:rsidRPr="004A67F6">
        <w:rPr>
          <w:sz w:val="26"/>
          <w:szCs w:val="26"/>
          <w:lang w:val="kk-KZ"/>
        </w:rPr>
        <w:t xml:space="preserve">Г. </w:t>
      </w:r>
      <w:r w:rsidRPr="004A67F6">
        <w:rPr>
          <w:sz w:val="26"/>
          <w:szCs w:val="26"/>
          <w:lang w:val="kk-KZ"/>
        </w:rPr>
        <w:t>Орманов көшесі, 17</w:t>
      </w:r>
      <w:r w:rsidR="004A67F6" w:rsidRPr="004A67F6">
        <w:rPr>
          <w:sz w:val="26"/>
          <w:szCs w:val="26"/>
          <w:lang w:val="kk-KZ"/>
        </w:rPr>
        <w:t>а</w:t>
      </w:r>
      <w:r w:rsidRPr="004A67F6">
        <w:rPr>
          <w:sz w:val="26"/>
          <w:szCs w:val="26"/>
          <w:lang w:val="kk-KZ"/>
        </w:rPr>
        <w:t xml:space="preserve"> мекен-жайында қабылданады. </w:t>
      </w:r>
    </w:p>
    <w:p w:rsidR="0078290A" w:rsidRDefault="0078290A" w:rsidP="0078290A">
      <w:pPr>
        <w:pStyle w:val="HTML"/>
        <w:jc w:val="both"/>
        <w:rPr>
          <w:rFonts w:ascii="Times New Roman" w:hAnsi="Times New Roman" w:cs="Times New Roman"/>
          <w:sz w:val="26"/>
          <w:szCs w:val="26"/>
          <w:lang w:val="kk-KZ"/>
        </w:rPr>
      </w:pPr>
      <w:r>
        <w:rPr>
          <w:rFonts w:ascii="Times New Roman" w:hAnsi="Times New Roman" w:cs="Times New Roman"/>
          <w:sz w:val="26"/>
          <w:szCs w:val="26"/>
          <w:lang w:val="kk-KZ"/>
        </w:rPr>
        <w:t xml:space="preserve">           </w:t>
      </w:r>
      <w:r w:rsidRPr="0078290A">
        <w:rPr>
          <w:rFonts w:ascii="Times New Roman" w:hAnsi="Times New Roman" w:cs="Times New Roman"/>
          <w:sz w:val="26"/>
          <w:szCs w:val="26"/>
          <w:lang w:val="kk-KZ"/>
        </w:rPr>
        <w:t>Әрбір әлеуетті өнім беруші баға ұсыныстарын берудің соңғы мерзімі аяқталғанға дейін желімделген түрде бір ғана баға ұсынысын береді. Конвертте Денсаулық сақтау саласындағы уәкілетті орган бекіткен нысан бойынша баға ұсынысы, жеке немесе заңды тұлғаның лицензиялау немесе рұқсат беру рәсімі арқылы рұқсат беру органдары жүзеге асыратын қызметті немесе іс - қимылды (операцияларды) жүзеге асыруға құқығын растайтын рұқсат, Тапсырыс беруші немесе сатып алуды ұйымдастырушы белгілеген мерзімде, сондай - ақ ұсынылатын тауарлардың Қазақстан Республикасы Үкіметінің 2009 жылғы 30 қазандағы №1729 қаулысымен бекітілген Дәрілік заттар мен медициналық бұйымдарды</w:t>
      </w:r>
      <w:r>
        <w:rPr>
          <w:rFonts w:ascii="Times New Roman" w:hAnsi="Times New Roman" w:cs="Times New Roman"/>
          <w:sz w:val="26"/>
          <w:szCs w:val="26"/>
          <w:lang w:val="kk-KZ"/>
        </w:rPr>
        <w:t xml:space="preserve"> жеткізуі тиіс.</w:t>
      </w:r>
      <w:r w:rsidRPr="0078290A">
        <w:rPr>
          <w:rFonts w:ascii="Times New Roman" w:hAnsi="Times New Roman" w:cs="Times New Roman"/>
          <w:sz w:val="26"/>
          <w:szCs w:val="26"/>
          <w:lang w:val="kk-KZ"/>
        </w:rPr>
        <w:t xml:space="preserve"> </w:t>
      </w:r>
    </w:p>
    <w:p w:rsidR="003612A9" w:rsidRPr="0078290A" w:rsidRDefault="0078290A" w:rsidP="0078290A">
      <w:pPr>
        <w:pStyle w:val="HTML"/>
        <w:jc w:val="both"/>
        <w:rPr>
          <w:rFonts w:ascii="Times New Roman" w:hAnsi="Times New Roman" w:cs="Times New Roman"/>
          <w:sz w:val="26"/>
          <w:szCs w:val="26"/>
          <w:lang w:val="kk-KZ"/>
        </w:rPr>
      </w:pPr>
      <w:r>
        <w:rPr>
          <w:rFonts w:ascii="Times New Roman" w:hAnsi="Times New Roman" w:cs="Times New Roman"/>
          <w:sz w:val="26"/>
          <w:szCs w:val="26"/>
          <w:lang w:val="kk-KZ"/>
        </w:rPr>
        <w:t xml:space="preserve">           </w:t>
      </w:r>
      <w:r w:rsidR="003612A9" w:rsidRPr="0078290A">
        <w:rPr>
          <w:rFonts w:ascii="Times New Roman" w:hAnsi="Times New Roman" w:cs="Times New Roman"/>
          <w:sz w:val="26"/>
          <w:szCs w:val="26"/>
          <w:lang w:val="kk-KZ"/>
        </w:rPr>
        <w:t>Баға ұсыныстары көрсетілген конверт «</w:t>
      </w:r>
      <w:r w:rsidR="00330F3D">
        <w:rPr>
          <w:rFonts w:ascii="Times New Roman" w:hAnsi="Times New Roman" w:cs="Times New Roman"/>
          <w:sz w:val="26"/>
          <w:szCs w:val="26"/>
          <w:lang w:val="kk-KZ"/>
        </w:rPr>
        <w:t>15</w:t>
      </w:r>
      <w:r w:rsidR="003612A9" w:rsidRPr="0078290A">
        <w:rPr>
          <w:rFonts w:ascii="Times New Roman" w:hAnsi="Times New Roman" w:cs="Times New Roman"/>
          <w:sz w:val="26"/>
          <w:szCs w:val="26"/>
          <w:lang w:val="kk-KZ"/>
        </w:rPr>
        <w:t xml:space="preserve">» </w:t>
      </w:r>
      <w:r w:rsidR="00330F3D">
        <w:rPr>
          <w:rFonts w:ascii="Times New Roman" w:hAnsi="Times New Roman" w:cs="Times New Roman"/>
          <w:sz w:val="26"/>
          <w:szCs w:val="26"/>
          <w:lang w:val="kk-KZ"/>
        </w:rPr>
        <w:t>желтоқсан</w:t>
      </w:r>
      <w:r w:rsidRPr="0078290A">
        <w:rPr>
          <w:rFonts w:ascii="Times New Roman" w:hAnsi="Times New Roman" w:cs="Times New Roman"/>
          <w:sz w:val="26"/>
          <w:szCs w:val="26"/>
          <w:lang w:val="kk-KZ"/>
        </w:rPr>
        <w:t xml:space="preserve"> айының</w:t>
      </w:r>
      <w:r w:rsidR="003612A9" w:rsidRPr="0078290A">
        <w:rPr>
          <w:rFonts w:ascii="Times New Roman" w:hAnsi="Times New Roman" w:cs="Times New Roman"/>
          <w:sz w:val="26"/>
          <w:szCs w:val="26"/>
          <w:lang w:val="kk-KZ"/>
        </w:rPr>
        <w:t xml:space="preserve"> 20</w:t>
      </w:r>
      <w:r w:rsidRPr="0078290A">
        <w:rPr>
          <w:rFonts w:ascii="Times New Roman" w:hAnsi="Times New Roman" w:cs="Times New Roman"/>
          <w:sz w:val="26"/>
          <w:szCs w:val="26"/>
          <w:lang w:val="kk-KZ"/>
        </w:rPr>
        <w:t>20</w:t>
      </w:r>
      <w:r w:rsidR="003612A9" w:rsidRPr="0078290A">
        <w:rPr>
          <w:rFonts w:ascii="Times New Roman" w:hAnsi="Times New Roman" w:cs="Times New Roman"/>
          <w:sz w:val="26"/>
          <w:szCs w:val="26"/>
          <w:lang w:val="kk-KZ"/>
        </w:rPr>
        <w:t xml:space="preserve"> ж., сағат </w:t>
      </w:r>
      <w:r w:rsidR="0075643F">
        <w:rPr>
          <w:rFonts w:ascii="Times New Roman" w:hAnsi="Times New Roman" w:cs="Times New Roman"/>
          <w:sz w:val="26"/>
          <w:szCs w:val="26"/>
          <w:lang w:val="kk-KZ"/>
        </w:rPr>
        <w:t>1</w:t>
      </w:r>
      <w:r w:rsidR="007F21A2">
        <w:rPr>
          <w:rFonts w:ascii="Times New Roman" w:hAnsi="Times New Roman" w:cs="Times New Roman"/>
          <w:sz w:val="26"/>
          <w:szCs w:val="26"/>
          <w:lang w:val="kk-KZ"/>
        </w:rPr>
        <w:t>2</w:t>
      </w:r>
      <w:r w:rsidR="003612A9" w:rsidRPr="0078290A">
        <w:rPr>
          <w:rFonts w:ascii="Times New Roman" w:hAnsi="Times New Roman" w:cs="Times New Roman"/>
          <w:sz w:val="26"/>
          <w:szCs w:val="26"/>
          <w:lang w:val="kk-KZ"/>
        </w:rPr>
        <w:t xml:space="preserve">:00-де, Алматы қаласы, Г. Орманов көшесі 17а, акт залында ашылады. </w:t>
      </w:r>
    </w:p>
    <w:p w:rsidR="003612A9" w:rsidRPr="007A5740" w:rsidRDefault="003612A9" w:rsidP="003612A9">
      <w:pPr>
        <w:pStyle w:val="HTML"/>
        <w:jc w:val="both"/>
        <w:rPr>
          <w:rFonts w:ascii="Times New Roman" w:eastAsia="Times New Roman" w:hAnsi="Times New Roman" w:cs="Times New Roman"/>
          <w:color w:val="auto"/>
          <w:sz w:val="26"/>
          <w:szCs w:val="26"/>
          <w:lang w:val="kk-KZ"/>
        </w:rPr>
      </w:pPr>
      <w:r w:rsidRPr="0078290A">
        <w:rPr>
          <w:rFonts w:ascii="Times New Roman" w:hAnsi="Times New Roman" w:cs="Times New Roman"/>
          <w:sz w:val="26"/>
          <w:szCs w:val="26"/>
          <w:lang w:val="kk-KZ"/>
        </w:rPr>
        <w:t xml:space="preserve">     </w:t>
      </w:r>
      <w:r w:rsidRPr="0078290A">
        <w:rPr>
          <w:rFonts w:ascii="Times New Roman" w:eastAsia="Times New Roman" w:hAnsi="Times New Roman" w:cs="Times New Roman"/>
          <w:color w:val="auto"/>
          <w:sz w:val="26"/>
          <w:szCs w:val="26"/>
          <w:lang w:val="kk-KZ"/>
        </w:rPr>
        <w:t>Бірдей бағалық ұсыныстарды ұсынған жағдайда жеңімпаз бағалық ұсынысты ұсынған әлеуетті өнім беруші болып табылады. Бір әлеуетті</w:t>
      </w:r>
      <w:r w:rsidRPr="004A67F6">
        <w:rPr>
          <w:rFonts w:ascii="Times New Roman" w:eastAsia="Times New Roman" w:hAnsi="Times New Roman" w:cs="Times New Roman"/>
          <w:color w:val="auto"/>
          <w:sz w:val="26"/>
          <w:szCs w:val="26"/>
          <w:lang w:val="kk-KZ"/>
        </w:rPr>
        <w:t xml:space="preserve"> жеткізуші бол</w:t>
      </w:r>
      <w:r w:rsidRPr="007A5740">
        <w:rPr>
          <w:rFonts w:ascii="Times New Roman" w:eastAsia="Times New Roman" w:hAnsi="Times New Roman" w:cs="Times New Roman"/>
          <w:color w:val="auto"/>
          <w:sz w:val="26"/>
          <w:szCs w:val="26"/>
          <w:lang w:val="kk-KZ"/>
        </w:rPr>
        <w:t>ған жағдайда баға ұсынысы мен құжаттары осы Ереженің 113-тармағына сәйкес берілсе, тапсырыс беруші немесе сатып алуды ұйымдастырушы мұндай әлеуетті өнім берушіні сатып алудың жеңімпазы деп тану туралы шешім қабылдайды.</w:t>
      </w:r>
    </w:p>
    <w:p w:rsidR="003612A9" w:rsidRPr="007A5740" w:rsidRDefault="003612A9" w:rsidP="00361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6"/>
          <w:szCs w:val="26"/>
          <w:lang w:val="kk-KZ" w:eastAsia="ru-RU"/>
        </w:rPr>
      </w:pPr>
      <w:r w:rsidRPr="007A5740">
        <w:rPr>
          <w:rFonts w:eastAsia="Times New Roman"/>
          <w:sz w:val="26"/>
          <w:szCs w:val="26"/>
          <w:lang w:val="kk-KZ" w:eastAsia="ru-RU"/>
        </w:rPr>
        <w:t>Баға ұсыныстары болмаған кезде баға ұсыныстарын сұрату тәсілімен сатып алу сәтсіз деп танылады.</w:t>
      </w:r>
    </w:p>
    <w:p w:rsidR="003612A9" w:rsidRPr="007A5740" w:rsidRDefault="003612A9" w:rsidP="00361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6"/>
          <w:szCs w:val="26"/>
          <w:lang w:val="kk-KZ" w:eastAsia="ru-RU"/>
        </w:rPr>
      </w:pPr>
      <w:r w:rsidRPr="007A5740">
        <w:rPr>
          <w:rFonts w:eastAsia="Times New Roman"/>
          <w:sz w:val="26"/>
          <w:szCs w:val="26"/>
          <w:lang w:val="kk-KZ" w:eastAsia="ru-RU"/>
        </w:rPr>
        <w:t>Егер жеңімпаз біліктілік талаптарына сай болмаса, баға ұсыныстары әдісімен сатып алу сәтсіз деп танылады.</w:t>
      </w:r>
    </w:p>
    <w:p w:rsidR="003612A9" w:rsidRPr="007A5740" w:rsidRDefault="003612A9" w:rsidP="003612A9">
      <w:pPr>
        <w:pStyle w:val="HTML"/>
        <w:rPr>
          <w:rFonts w:ascii="Times New Roman" w:eastAsia="Times New Roman" w:hAnsi="Times New Roman" w:cs="Times New Roman"/>
          <w:color w:val="auto"/>
          <w:sz w:val="26"/>
          <w:szCs w:val="26"/>
          <w:lang w:val="kk-KZ"/>
        </w:rPr>
      </w:pPr>
      <w:r w:rsidRPr="007A5740">
        <w:rPr>
          <w:rFonts w:ascii="Times New Roman" w:eastAsia="Times New Roman" w:hAnsi="Times New Roman" w:cs="Times New Roman"/>
          <w:sz w:val="26"/>
          <w:szCs w:val="26"/>
          <w:lang w:val="kk-KZ"/>
        </w:rPr>
        <w:tab/>
      </w:r>
      <w:r w:rsidRPr="007A5740">
        <w:rPr>
          <w:rFonts w:ascii="Times New Roman" w:eastAsia="Times New Roman" w:hAnsi="Times New Roman" w:cs="Times New Roman"/>
          <w:color w:val="auto"/>
          <w:sz w:val="26"/>
          <w:szCs w:val="26"/>
          <w:lang w:val="kk-KZ"/>
        </w:rPr>
        <w:t>Баға ұсынысы бар жапсырылған конверттің алдыңғы жағында әлеуетті өнім беруші мыналарды көрсетеді: сатып алуды ұйымдастырушының орналасқан жерінің мекен-жайы, әлеуетті жеткізушінің баға ұсынысы ұсынылатын тауарларды сатып алу атауы.</w:t>
      </w:r>
    </w:p>
    <w:p w:rsidR="00D3705A" w:rsidRPr="004A67F6" w:rsidRDefault="003612A9" w:rsidP="00361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6"/>
          <w:szCs w:val="26"/>
          <w:lang w:val="kk-KZ" w:eastAsia="ru-RU"/>
        </w:rPr>
      </w:pPr>
      <w:r w:rsidRPr="007A5740">
        <w:rPr>
          <w:rFonts w:eastAsia="Times New Roman"/>
          <w:sz w:val="26"/>
          <w:szCs w:val="26"/>
          <w:lang w:val="kk-KZ" w:eastAsia="ru-RU"/>
        </w:rPr>
        <w:t>Хабарлама баға ұсыныстарын түпкілікті қабылдау күніне дейін 7 күнтізбелік күн бұрын орналастырылады.</w:t>
      </w:r>
    </w:p>
    <w:p w:rsidR="001B0A1D" w:rsidRPr="004A67F6" w:rsidRDefault="001B0A1D" w:rsidP="00F377FF">
      <w:pPr>
        <w:contextualSpacing/>
        <w:jc w:val="both"/>
        <w:rPr>
          <w:sz w:val="26"/>
          <w:szCs w:val="26"/>
          <w:lang w:val="kk-KZ"/>
        </w:rPr>
      </w:pPr>
    </w:p>
    <w:p w:rsidR="003079E2" w:rsidRPr="007A5740" w:rsidRDefault="003079E2" w:rsidP="007A5740">
      <w:pPr>
        <w:jc w:val="center"/>
        <w:rPr>
          <w:rFonts w:eastAsia="Times New Roman"/>
          <w:color w:val="000000"/>
          <w:sz w:val="25"/>
          <w:szCs w:val="25"/>
          <w:lang w:val="kk-KZ" w:eastAsia="ru-RU"/>
        </w:rPr>
      </w:pPr>
      <w:r w:rsidRPr="007A5740">
        <w:rPr>
          <w:rFonts w:eastAsia="Times New Roman"/>
          <w:b/>
          <w:bCs/>
          <w:color w:val="000000"/>
          <w:sz w:val="25"/>
          <w:szCs w:val="25"/>
          <w:lang w:val="kk-KZ" w:eastAsia="ru-RU"/>
        </w:rPr>
        <w:t xml:space="preserve">Әлеуетті өнім берушінің бағағалр кестесі  </w:t>
      </w:r>
    </w:p>
    <w:p w:rsidR="003079E2" w:rsidRPr="007A5740" w:rsidRDefault="003079E2" w:rsidP="007A5740">
      <w:pPr>
        <w:jc w:val="center"/>
        <w:rPr>
          <w:rFonts w:eastAsia="Times New Roman"/>
          <w:color w:val="000000"/>
          <w:sz w:val="25"/>
          <w:szCs w:val="25"/>
          <w:lang w:val="kk-KZ" w:eastAsia="ru-RU"/>
        </w:rPr>
      </w:pPr>
      <w:r w:rsidRPr="007A5740">
        <w:rPr>
          <w:rFonts w:eastAsia="Times New Roman"/>
          <w:color w:val="000000"/>
          <w:sz w:val="25"/>
          <w:szCs w:val="25"/>
          <w:lang w:val="kk-KZ" w:eastAsia="ru-RU"/>
        </w:rPr>
        <w:t>(әлеуетті өнім берушінің атауы, әрбір лотқа жеке толтырылады)</w:t>
      </w:r>
      <w:r w:rsidRPr="007A5740">
        <w:rPr>
          <w:rFonts w:eastAsia="Times New Roman"/>
          <w:b/>
          <w:bCs/>
          <w:color w:val="000000"/>
          <w:sz w:val="25"/>
          <w:szCs w:val="25"/>
          <w:lang w:val="kk-KZ" w:eastAsia="ru-RU"/>
        </w:rPr>
        <w:t> </w:t>
      </w:r>
    </w:p>
    <w:tbl>
      <w:tblPr>
        <w:tblW w:w="5000" w:type="pct"/>
        <w:jc w:val="center"/>
        <w:tblCellMar>
          <w:left w:w="0" w:type="dxa"/>
          <w:right w:w="0" w:type="dxa"/>
        </w:tblCellMar>
        <w:tblLook w:val="04A0" w:firstRow="1" w:lastRow="0" w:firstColumn="1" w:lastColumn="0" w:noHBand="0" w:noVBand="1"/>
      </w:tblPr>
      <w:tblGrid>
        <w:gridCol w:w="506"/>
        <w:gridCol w:w="6561"/>
        <w:gridCol w:w="2368"/>
      </w:tblGrid>
      <w:tr w:rsidR="003079E2" w:rsidRPr="007A5740">
        <w:trPr>
          <w:trHeight w:val="20"/>
          <w:jc w:val="center"/>
        </w:trPr>
        <w:tc>
          <w:tcPr>
            <w:tcW w:w="268"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val="kk-KZ" w:eastAsia="ru-RU"/>
              </w:rPr>
            </w:pPr>
            <w:r w:rsidRPr="007A5740">
              <w:rPr>
                <w:rFonts w:eastAsia="Times New Roman"/>
                <w:color w:val="000000"/>
                <w:lang w:eastAsia="ru-RU"/>
              </w:rPr>
              <w:t xml:space="preserve">№ </w:t>
            </w:r>
            <w:proofErr w:type="gramStart"/>
            <w:r w:rsidRPr="007A5740">
              <w:rPr>
                <w:rFonts w:eastAsia="Times New Roman"/>
                <w:color w:val="000000"/>
                <w:lang w:val="kk-KZ" w:eastAsia="ru-RU"/>
              </w:rPr>
              <w:t>р</w:t>
            </w:r>
            <w:proofErr w:type="gramEnd"/>
            <w:r w:rsidRPr="007A5740">
              <w:rPr>
                <w:rFonts w:eastAsia="Times New Roman"/>
                <w:color w:val="000000"/>
                <w:lang w:val="kk-KZ" w:eastAsia="ru-RU"/>
              </w:rPr>
              <w:t>/с</w:t>
            </w:r>
          </w:p>
        </w:tc>
        <w:tc>
          <w:tcPr>
            <w:tcW w:w="347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val="kk-KZ" w:eastAsia="ru-RU"/>
              </w:rPr>
            </w:pPr>
            <w:r w:rsidRPr="007A5740">
              <w:rPr>
                <w:rFonts w:eastAsia="Times New Roman"/>
                <w:color w:val="000000"/>
                <w:lang w:val="kk-KZ" w:eastAsia="ru-RU"/>
              </w:rPr>
              <w:t>Мазмұны</w:t>
            </w:r>
          </w:p>
        </w:tc>
        <w:tc>
          <w:tcPr>
            <w:tcW w:w="125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eastAsia="ru-RU"/>
              </w:rPr>
            </w:pPr>
            <w:r w:rsidRPr="007A5740">
              <w:rPr>
                <w:rFonts w:eastAsia="Times New Roman"/>
                <w:color w:val="000000"/>
                <w:lang w:val="kk-KZ" w:eastAsia="ru-RU"/>
              </w:rPr>
              <w:t>Тауарлар атауы</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eastAsia="ru-RU"/>
              </w:rPr>
            </w:pPr>
            <w:r w:rsidRPr="007A5740">
              <w:rPr>
                <w:rFonts w:eastAsia="Times New Roman"/>
                <w:color w:val="000000"/>
                <w:lang w:eastAsia="ru-RU"/>
              </w:rPr>
              <w:t>1</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eastAsia="ru-RU"/>
              </w:rPr>
            </w:pPr>
            <w:r w:rsidRPr="007A5740">
              <w:rPr>
                <w:rFonts w:eastAsia="Times New Roman"/>
                <w:color w:val="000000"/>
                <w:lang w:eastAsia="ru-RU"/>
              </w:rPr>
              <w:t>2</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eastAsia="ru-RU"/>
              </w:rPr>
            </w:pPr>
            <w:r w:rsidRPr="007A5740">
              <w:rPr>
                <w:rFonts w:eastAsia="Times New Roman"/>
                <w:color w:val="000000"/>
                <w:lang w:eastAsia="ru-RU"/>
              </w:rPr>
              <w:t>3</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1.</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val="kk-KZ" w:eastAsia="ru-RU"/>
              </w:rPr>
            </w:pPr>
            <w:r w:rsidRPr="007A5740">
              <w:rPr>
                <w:rFonts w:eastAsia="Times New Roman"/>
                <w:color w:val="000000"/>
                <w:lang w:val="kk-KZ" w:eastAsia="ru-RU"/>
              </w:rPr>
              <w:t>Қысқаша сипаттамасы</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2.</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val="kk-KZ" w:eastAsia="ru-RU"/>
              </w:rPr>
            </w:pPr>
            <w:r w:rsidRPr="007A5740">
              <w:rPr>
                <w:rFonts w:eastAsia="Times New Roman"/>
                <w:color w:val="000000"/>
                <w:lang w:val="kk-KZ" w:eastAsia="ru-RU"/>
              </w:rPr>
              <w:t xml:space="preserve">Шыққан елі </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3.</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proofErr w:type="spellStart"/>
            <w:r w:rsidRPr="007A5740">
              <w:rPr>
                <w:rFonts w:eastAsia="Times New Roman"/>
                <w:color w:val="000000"/>
                <w:lang w:eastAsia="ru-RU"/>
              </w:rPr>
              <w:t>Зауыт-дайындаушы</w:t>
            </w:r>
            <w:proofErr w:type="spellEnd"/>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4.</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proofErr w:type="spellStart"/>
            <w:r w:rsidRPr="007A5740">
              <w:rPr>
                <w:rFonts w:eastAsia="Times New Roman"/>
                <w:color w:val="000000"/>
                <w:lang w:eastAsia="ru-RU"/>
              </w:rPr>
              <w:t>Өлшем</w:t>
            </w:r>
            <w:proofErr w:type="spellEnd"/>
            <w:r w:rsidRPr="007A5740">
              <w:rPr>
                <w:rFonts w:eastAsia="Times New Roman"/>
                <w:color w:val="000000"/>
                <w:lang w:eastAsia="ru-RU"/>
              </w:rPr>
              <w:t xml:space="preserve"> </w:t>
            </w:r>
            <w:proofErr w:type="spellStart"/>
            <w:r w:rsidRPr="007A5740">
              <w:rPr>
                <w:rFonts w:eastAsia="Times New Roman"/>
                <w:color w:val="000000"/>
                <w:lang w:eastAsia="ru-RU"/>
              </w:rPr>
              <w:t>бірлігі</w:t>
            </w:r>
            <w:proofErr w:type="spellEnd"/>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5.</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rPr>
                <w:rFonts w:eastAsia="Times New Roman"/>
                <w:color w:val="000000"/>
                <w:lang w:eastAsia="ru-RU"/>
              </w:rPr>
            </w:pPr>
            <w:r w:rsidRPr="007A5740">
              <w:rPr>
                <w:rFonts w:eastAsia="Times New Roman"/>
                <w:color w:val="000000"/>
                <w:lang w:val="kk-KZ" w:eastAsia="ru-RU"/>
              </w:rPr>
              <w:t xml:space="preserve">Бағасы </w:t>
            </w:r>
            <w:r w:rsidRPr="007A5740">
              <w:rPr>
                <w:rFonts w:eastAsia="Times New Roman"/>
                <w:color w:val="000000"/>
                <w:lang w:eastAsia="ru-RU"/>
              </w:rPr>
              <w:t>_________</w:t>
            </w:r>
            <w:r w:rsidRPr="007A5740">
              <w:rPr>
                <w:rFonts w:eastAsia="Times New Roman"/>
                <w:color w:val="000000"/>
                <w:lang w:val="kk-KZ" w:eastAsia="ru-RU"/>
              </w:rPr>
              <w:t xml:space="preserve"> бір данасына</w:t>
            </w:r>
            <w:r w:rsidRPr="007A5740">
              <w:rPr>
                <w:rFonts w:eastAsia="Times New Roman"/>
                <w:color w:val="000000"/>
                <w:lang w:eastAsia="ru-RU"/>
              </w:rPr>
              <w:t xml:space="preserve">__________________ </w:t>
            </w:r>
          </w:p>
          <w:p w:rsidR="003079E2" w:rsidRPr="007A5740" w:rsidRDefault="003079E2" w:rsidP="007A5740">
            <w:pPr>
              <w:rPr>
                <w:rFonts w:eastAsia="Times New Roman"/>
                <w:color w:val="000000"/>
                <w:lang w:eastAsia="ru-RU"/>
              </w:rPr>
            </w:pPr>
            <w:r w:rsidRPr="007A5740">
              <w:rPr>
                <w:rFonts w:eastAsia="Times New Roman"/>
                <w:color w:val="000000"/>
                <w:lang w:eastAsia="ru-RU"/>
              </w:rPr>
              <w:t>ИНКОТЕРМС 20</w:t>
            </w:r>
            <w:r w:rsidR="00E406CA" w:rsidRPr="007A5740">
              <w:rPr>
                <w:rFonts w:eastAsia="Times New Roman"/>
                <w:color w:val="000000"/>
                <w:lang w:val="kk-KZ" w:eastAsia="ru-RU"/>
              </w:rPr>
              <w:t>1</w:t>
            </w:r>
            <w:r w:rsidRPr="007A5740">
              <w:rPr>
                <w:rFonts w:eastAsia="Times New Roman"/>
                <w:color w:val="000000"/>
                <w:lang w:eastAsia="ru-RU"/>
              </w:rPr>
              <w:t xml:space="preserve">0__________________ </w:t>
            </w:r>
            <w:proofErr w:type="spellStart"/>
            <w:r w:rsidRPr="007A5740">
              <w:rPr>
                <w:rFonts w:eastAsia="Times New Roman"/>
                <w:color w:val="000000"/>
                <w:lang w:eastAsia="ru-RU"/>
              </w:rPr>
              <w:t>талаптарына</w:t>
            </w:r>
            <w:proofErr w:type="spellEnd"/>
            <w:r w:rsidRPr="007A5740">
              <w:rPr>
                <w:rFonts w:eastAsia="Times New Roman"/>
                <w:color w:val="000000"/>
                <w:lang w:eastAsia="ru-RU"/>
              </w:rPr>
              <w:t xml:space="preserve"> </w:t>
            </w:r>
            <w:proofErr w:type="spellStart"/>
            <w:r w:rsidRPr="007A5740">
              <w:rPr>
                <w:rFonts w:eastAsia="Times New Roman"/>
                <w:color w:val="000000"/>
                <w:lang w:eastAsia="ru-RU"/>
              </w:rPr>
              <w:t>сай</w:t>
            </w:r>
            <w:proofErr w:type="spellEnd"/>
            <w:r w:rsidRPr="007A5740">
              <w:rPr>
                <w:rFonts w:eastAsia="Times New Roman"/>
                <w:color w:val="000000"/>
                <w:lang w:eastAsia="ru-RU"/>
              </w:rPr>
              <w:t>.</w:t>
            </w:r>
          </w:p>
          <w:p w:rsidR="003079E2" w:rsidRPr="007A5740" w:rsidRDefault="003079E2" w:rsidP="007A5740">
            <w:pPr>
              <w:spacing w:line="20" w:lineRule="atLeast"/>
              <w:ind w:firstLine="1481"/>
              <w:rPr>
                <w:rFonts w:eastAsia="Times New Roman"/>
                <w:color w:val="000000"/>
                <w:lang w:eastAsia="ru-RU"/>
              </w:rPr>
            </w:pPr>
            <w:r w:rsidRPr="007A5740">
              <w:rPr>
                <w:rFonts w:eastAsia="Times New Roman"/>
                <w:color w:val="000000"/>
                <w:lang w:eastAsia="ru-RU"/>
              </w:rPr>
              <w:t xml:space="preserve">      (</w:t>
            </w:r>
            <w:r w:rsidRPr="007A5740">
              <w:rPr>
                <w:rFonts w:eastAsia="Times New Roman"/>
                <w:color w:val="000000"/>
                <w:lang w:val="kk-KZ" w:eastAsia="ru-RU"/>
              </w:rPr>
              <w:t>межелі пункті</w:t>
            </w:r>
            <w:r w:rsidRPr="007A5740">
              <w:rPr>
                <w:rFonts w:eastAsia="Times New Roman"/>
                <w:color w:val="000000"/>
                <w:lang w:eastAsia="ru-RU"/>
              </w:rPr>
              <w:t>)</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6.</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М</w:t>
            </w:r>
            <w:r w:rsidRPr="007A5740">
              <w:rPr>
                <w:rFonts w:eastAsia="Times New Roman"/>
                <w:color w:val="000000"/>
                <w:lang w:val="kk-KZ" w:eastAsia="ru-RU"/>
              </w:rPr>
              <w:t>өлшері</w:t>
            </w:r>
            <w:r w:rsidRPr="007A5740">
              <w:rPr>
                <w:rFonts w:eastAsia="Times New Roman"/>
                <w:color w:val="000000"/>
                <w:lang w:eastAsia="ru-RU"/>
              </w:rPr>
              <w:t xml:space="preserve"> (</w:t>
            </w:r>
            <w:r w:rsidRPr="007A5740">
              <w:rPr>
                <w:rFonts w:eastAsia="Times New Roman"/>
                <w:color w:val="000000"/>
                <w:lang w:val="kk-KZ" w:eastAsia="ru-RU"/>
              </w:rPr>
              <w:t>көлемі)</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7.</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proofErr w:type="spellStart"/>
            <w:r w:rsidRPr="007A5740">
              <w:rPr>
                <w:rFonts w:eastAsia="Times New Roman"/>
                <w:color w:val="000000"/>
                <w:lang w:eastAsia="ru-RU"/>
              </w:rPr>
              <w:t>Барлық</w:t>
            </w:r>
            <w:proofErr w:type="spellEnd"/>
            <w:r w:rsidRPr="007A5740">
              <w:rPr>
                <w:rFonts w:eastAsia="Times New Roman"/>
                <w:color w:val="000000"/>
                <w:lang w:eastAsia="ru-RU"/>
              </w:rPr>
              <w:t xml:space="preserve"> </w:t>
            </w:r>
            <w:proofErr w:type="spellStart"/>
            <w:proofErr w:type="gramStart"/>
            <w:r w:rsidRPr="007A5740">
              <w:rPr>
                <w:rFonts w:eastAsia="Times New Roman"/>
                <w:color w:val="000000"/>
                <w:lang w:eastAsia="ru-RU"/>
              </w:rPr>
              <w:t>ба</w:t>
            </w:r>
            <w:proofErr w:type="gramEnd"/>
            <w:r w:rsidRPr="007A5740">
              <w:rPr>
                <w:rFonts w:eastAsia="Times New Roman"/>
                <w:color w:val="000000"/>
                <w:lang w:eastAsia="ru-RU"/>
              </w:rPr>
              <w:t>ғасы</w:t>
            </w:r>
            <w:proofErr w:type="spellEnd"/>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rsidTr="004160CF">
        <w:trPr>
          <w:trHeight w:val="689"/>
          <w:jc w:val="center"/>
        </w:trPr>
        <w:tc>
          <w:tcPr>
            <w:tcW w:w="268" w:type="pct"/>
            <w:tcBorders>
              <w:top w:val="nil"/>
              <w:left w:val="single" w:sz="8" w:space="0" w:color="auto"/>
              <w:bottom w:val="nil"/>
              <w:right w:val="single" w:sz="8" w:space="0" w:color="auto"/>
            </w:tcBorders>
            <w:tcMar>
              <w:top w:w="0" w:type="dxa"/>
              <w:left w:w="40" w:type="dxa"/>
              <w:bottom w:w="0" w:type="dxa"/>
              <w:right w:w="40" w:type="dxa"/>
            </w:tcMar>
          </w:tcPr>
          <w:p w:rsidR="003079E2" w:rsidRPr="007A5740" w:rsidRDefault="003079E2" w:rsidP="007A5740">
            <w:pPr>
              <w:rPr>
                <w:rFonts w:eastAsia="Times New Roman"/>
                <w:color w:val="000000"/>
                <w:lang w:eastAsia="ru-RU"/>
              </w:rPr>
            </w:pPr>
            <w:r w:rsidRPr="007A5740">
              <w:rPr>
                <w:rFonts w:eastAsia="Times New Roman"/>
                <w:color w:val="000000"/>
                <w:lang w:eastAsia="ru-RU"/>
              </w:rPr>
              <w:t>8.</w:t>
            </w:r>
          </w:p>
        </w:tc>
        <w:tc>
          <w:tcPr>
            <w:tcW w:w="3477" w:type="pct"/>
            <w:tcBorders>
              <w:top w:val="nil"/>
              <w:left w:val="nil"/>
              <w:bottom w:val="nil"/>
              <w:right w:val="single" w:sz="8" w:space="0" w:color="auto"/>
            </w:tcBorders>
            <w:tcMar>
              <w:top w:w="0" w:type="dxa"/>
              <w:left w:w="40" w:type="dxa"/>
              <w:bottom w:w="0" w:type="dxa"/>
              <w:right w:w="40" w:type="dxa"/>
            </w:tcMar>
          </w:tcPr>
          <w:p w:rsidR="003079E2" w:rsidRPr="007A5740" w:rsidRDefault="003079E2" w:rsidP="007A5740">
            <w:pPr>
              <w:rPr>
                <w:rFonts w:eastAsia="Times New Roman"/>
                <w:color w:val="000000"/>
                <w:lang w:eastAsia="ru-RU"/>
              </w:rPr>
            </w:pPr>
            <w:r w:rsidRPr="007A5740">
              <w:rPr>
                <w:rFonts w:eastAsia="Times New Roman"/>
                <w:color w:val="000000"/>
                <w:lang w:val="kk-KZ" w:eastAsia="ru-RU"/>
              </w:rPr>
              <w:t>Жалпы бағасы</w:t>
            </w:r>
            <w:r w:rsidRPr="007A5740">
              <w:rPr>
                <w:rFonts w:eastAsia="Times New Roman"/>
                <w:color w:val="000000"/>
                <w:lang w:eastAsia="ru-RU"/>
              </w:rPr>
              <w:t xml:space="preserve">________ </w:t>
            </w:r>
            <w:r w:rsidRPr="007A5740">
              <w:rPr>
                <w:rFonts w:eastAsia="Times New Roman"/>
                <w:color w:val="000000"/>
                <w:lang w:val="kk-KZ" w:eastAsia="ru-RU"/>
              </w:rPr>
              <w:t>И</w:t>
            </w:r>
            <w:r w:rsidRPr="007A5740">
              <w:rPr>
                <w:rFonts w:eastAsia="Times New Roman"/>
                <w:color w:val="000000"/>
                <w:lang w:eastAsia="ru-RU"/>
              </w:rPr>
              <w:t>НКОТЕРМС 20</w:t>
            </w:r>
            <w:r w:rsidR="00E406CA" w:rsidRPr="007A5740">
              <w:rPr>
                <w:rFonts w:eastAsia="Times New Roman"/>
                <w:color w:val="000000"/>
                <w:lang w:val="kk-KZ" w:eastAsia="ru-RU"/>
              </w:rPr>
              <w:t>1</w:t>
            </w:r>
            <w:r w:rsidRPr="007A5740">
              <w:rPr>
                <w:rFonts w:eastAsia="Times New Roman"/>
                <w:color w:val="000000"/>
                <w:lang w:eastAsia="ru-RU"/>
              </w:rPr>
              <w:t xml:space="preserve">0______________талаптарына </w:t>
            </w:r>
            <w:proofErr w:type="spellStart"/>
            <w:r w:rsidRPr="007A5740">
              <w:rPr>
                <w:rFonts w:eastAsia="Times New Roman"/>
                <w:color w:val="000000"/>
                <w:lang w:eastAsia="ru-RU"/>
              </w:rPr>
              <w:t>сай</w:t>
            </w:r>
            <w:proofErr w:type="spellEnd"/>
            <w:r w:rsidRPr="007A5740">
              <w:rPr>
                <w:rFonts w:eastAsia="Times New Roman"/>
                <w:color w:val="000000"/>
                <w:lang w:eastAsia="ru-RU"/>
              </w:rPr>
              <w:t>.</w:t>
            </w:r>
          </w:p>
          <w:p w:rsidR="003079E2" w:rsidRPr="007A5740" w:rsidRDefault="003079E2" w:rsidP="007A5740">
            <w:pPr>
              <w:ind w:firstLine="488"/>
              <w:rPr>
                <w:rFonts w:eastAsia="Times New Roman"/>
                <w:color w:val="000000"/>
                <w:lang w:val="kk-KZ" w:eastAsia="ru-RU"/>
              </w:rPr>
            </w:pPr>
            <w:r w:rsidRPr="007A5740">
              <w:rPr>
                <w:rFonts w:eastAsia="Times New Roman"/>
                <w:color w:val="000000"/>
                <w:lang w:eastAsia="ru-RU"/>
              </w:rPr>
              <w:t>(</w:t>
            </w:r>
            <w:proofErr w:type="spellStart"/>
            <w:r w:rsidRPr="007A5740">
              <w:rPr>
                <w:rFonts w:eastAsia="Times New Roman"/>
                <w:color w:val="000000"/>
                <w:lang w:eastAsia="ru-RU"/>
              </w:rPr>
              <w:t>межел</w:t>
            </w:r>
            <w:proofErr w:type="spellEnd"/>
            <w:r w:rsidRPr="007A5740">
              <w:rPr>
                <w:rFonts w:eastAsia="Times New Roman"/>
                <w:color w:val="000000"/>
                <w:lang w:val="kk-KZ" w:eastAsia="ru-RU"/>
              </w:rPr>
              <w:t xml:space="preserve">і </w:t>
            </w:r>
            <w:r w:rsidRPr="007A5740">
              <w:rPr>
                <w:rFonts w:eastAsia="Times New Roman"/>
                <w:color w:val="000000"/>
                <w:lang w:eastAsia="ru-RU"/>
              </w:rPr>
              <w:t>пункт</w:t>
            </w:r>
            <w:r w:rsidRPr="007A5740">
              <w:rPr>
                <w:rFonts w:eastAsia="Times New Roman"/>
                <w:color w:val="000000"/>
                <w:lang w:val="kk-KZ" w:eastAsia="ru-RU"/>
              </w:rPr>
              <w:t>і</w:t>
            </w:r>
            <w:r w:rsidRPr="007A5740">
              <w:rPr>
                <w:rFonts w:eastAsia="Times New Roman"/>
                <w:color w:val="000000"/>
                <w:lang w:eastAsia="ru-RU"/>
              </w:rPr>
              <w:t xml:space="preserve">) </w:t>
            </w:r>
          </w:p>
          <w:p w:rsidR="003079E2" w:rsidRPr="007A5740" w:rsidRDefault="003079E2" w:rsidP="007A5740">
            <w:pPr>
              <w:ind w:firstLine="488"/>
              <w:rPr>
                <w:rFonts w:eastAsia="Times New Roman"/>
                <w:color w:val="000000"/>
                <w:lang w:val="kk-KZ" w:eastAsia="ru-RU"/>
              </w:rPr>
            </w:pPr>
            <w:r w:rsidRPr="007A5740">
              <w:rPr>
                <w:rFonts w:eastAsia="Times New Roman"/>
                <w:color w:val="000000"/>
                <w:lang w:val="kk-KZ" w:eastAsia="ru-RU"/>
              </w:rPr>
              <w:t xml:space="preserve">Әлеуетті өнім берушінің тасымалдауға, сақтандыруға, кеден бажын төлеуге, ҚҚС және басқа салықтарды, төлемдер </w:t>
            </w:r>
            <w:r w:rsidRPr="007A5740">
              <w:rPr>
                <w:rFonts w:eastAsia="Times New Roman"/>
                <w:color w:val="000000"/>
                <w:lang w:val="kk-KZ" w:eastAsia="ru-RU"/>
              </w:rPr>
              <w:lastRenderedPageBreak/>
              <w:t>мен алымдарды және басқа да шығыстарын қоса алғанда.</w:t>
            </w:r>
          </w:p>
          <w:p w:rsidR="003079E2" w:rsidRPr="007A5740" w:rsidRDefault="003079E2" w:rsidP="007A5740">
            <w:pPr>
              <w:ind w:firstLine="488"/>
              <w:rPr>
                <w:rFonts w:eastAsia="Times New Roman"/>
                <w:color w:val="000000"/>
                <w:lang w:val="kk-KZ" w:eastAsia="ru-RU"/>
              </w:rPr>
            </w:pPr>
            <w:r w:rsidRPr="007A5740">
              <w:rPr>
                <w:rFonts w:eastAsia="Times New Roman"/>
                <w:color w:val="000000"/>
                <w:lang w:val="kk-KZ" w:eastAsia="ru-RU"/>
              </w:rPr>
              <w:t>Әлеуетті өнім беруші басқа шығыстарды да көрсетуге құқылы, оның ішінде:</w:t>
            </w:r>
          </w:p>
          <w:p w:rsidR="003079E2" w:rsidRPr="007A5740" w:rsidRDefault="003079E2" w:rsidP="007A5740">
            <w:pPr>
              <w:rPr>
                <w:rFonts w:eastAsia="Times New Roman"/>
                <w:color w:val="000000"/>
                <w:lang w:eastAsia="ru-RU"/>
              </w:rPr>
            </w:pPr>
            <w:r w:rsidRPr="007A5740">
              <w:rPr>
                <w:rFonts w:eastAsia="Times New Roman"/>
                <w:color w:val="000000"/>
                <w:lang w:eastAsia="ru-RU"/>
              </w:rPr>
              <w:t xml:space="preserve">8.1. </w:t>
            </w:r>
          </w:p>
          <w:p w:rsidR="003079E2" w:rsidRPr="007A5740" w:rsidRDefault="003079E2" w:rsidP="007A5740">
            <w:pPr>
              <w:rPr>
                <w:rFonts w:eastAsia="Times New Roman"/>
                <w:color w:val="000000"/>
                <w:lang w:eastAsia="ru-RU"/>
              </w:rPr>
            </w:pPr>
            <w:r w:rsidRPr="007A5740">
              <w:rPr>
                <w:rFonts w:eastAsia="Times New Roman"/>
                <w:color w:val="000000"/>
                <w:lang w:eastAsia="ru-RU"/>
              </w:rPr>
              <w:t>8.2.</w:t>
            </w:r>
          </w:p>
        </w:tc>
        <w:tc>
          <w:tcPr>
            <w:tcW w:w="1255" w:type="pct"/>
            <w:tcBorders>
              <w:top w:val="nil"/>
              <w:left w:val="nil"/>
              <w:bottom w:val="nil"/>
              <w:right w:val="single" w:sz="8" w:space="0" w:color="auto"/>
            </w:tcBorders>
            <w:tcMar>
              <w:top w:w="0" w:type="dxa"/>
              <w:left w:w="40" w:type="dxa"/>
              <w:bottom w:w="0" w:type="dxa"/>
              <w:right w:w="40" w:type="dxa"/>
            </w:tcMar>
          </w:tcPr>
          <w:p w:rsidR="003079E2" w:rsidRPr="007A5740" w:rsidRDefault="003079E2" w:rsidP="007A5740">
            <w:pPr>
              <w:rPr>
                <w:rFonts w:eastAsia="Times New Roman"/>
                <w:color w:val="000000"/>
                <w:lang w:eastAsia="ru-RU"/>
              </w:rPr>
            </w:pPr>
            <w:r w:rsidRPr="007A5740">
              <w:rPr>
                <w:rFonts w:eastAsia="Times New Roman"/>
                <w:color w:val="000000"/>
                <w:lang w:eastAsia="ru-RU"/>
              </w:rPr>
              <w:lastRenderedPageBreak/>
              <w:t> </w:t>
            </w:r>
          </w:p>
        </w:tc>
      </w:tr>
    </w:tbl>
    <w:p w:rsidR="003079E2" w:rsidRPr="007A5740" w:rsidRDefault="003079E2" w:rsidP="007A5740">
      <w:pPr>
        <w:rPr>
          <w:rFonts w:eastAsia="Times New Roman"/>
          <w:color w:val="000000"/>
          <w:lang w:eastAsia="ru-RU"/>
        </w:rPr>
      </w:pPr>
    </w:p>
    <w:p w:rsidR="007A5740" w:rsidRPr="007A5740" w:rsidRDefault="003079E2" w:rsidP="007A5740">
      <w:pPr>
        <w:ind w:firstLine="400"/>
        <w:jc w:val="both"/>
        <w:rPr>
          <w:rFonts w:eastAsia="Times New Roman"/>
          <w:color w:val="000000"/>
          <w:lang w:val="kk-KZ" w:eastAsia="ru-RU"/>
        </w:rPr>
      </w:pPr>
      <w:r w:rsidRPr="007A5740">
        <w:rPr>
          <w:rFonts w:eastAsia="Times New Roman"/>
          <w:color w:val="000000"/>
          <w:lang w:val="kk-KZ" w:eastAsia="ru-RU"/>
        </w:rPr>
        <w:t xml:space="preserve">Мен (Біз) тендерлік құжаттамада келісілген Сіздердің төлем шарттарыңызбен келісемін (міз)  </w:t>
      </w:r>
      <w:proofErr w:type="spellStart"/>
      <w:r w:rsidRPr="007A5740">
        <w:rPr>
          <w:rFonts w:eastAsia="Times New Roman"/>
          <w:color w:val="000000"/>
          <w:lang w:eastAsia="ru-RU"/>
        </w:rPr>
        <w:t>соглас</w:t>
      </w:r>
      <w:proofErr w:type="spellEnd"/>
      <w:r w:rsidRPr="007A5740">
        <w:rPr>
          <w:rFonts w:eastAsia="Times New Roman"/>
          <w:color w:val="000000"/>
          <w:lang w:eastAsia="ru-RU"/>
        </w:rPr>
        <w:t>(</w:t>
      </w:r>
      <w:proofErr w:type="spellStart"/>
      <w:r w:rsidRPr="007A5740">
        <w:rPr>
          <w:rFonts w:eastAsia="Times New Roman"/>
          <w:color w:val="000000"/>
          <w:lang w:eastAsia="ru-RU"/>
        </w:rPr>
        <w:t>ен</w:t>
      </w:r>
      <w:proofErr w:type="spellEnd"/>
      <w:r w:rsidRPr="007A5740">
        <w:rPr>
          <w:rFonts w:eastAsia="Times New Roman"/>
          <w:color w:val="000000"/>
          <w:lang w:eastAsia="ru-RU"/>
        </w:rPr>
        <w:t>) (</w:t>
      </w:r>
      <w:proofErr w:type="spellStart"/>
      <w:r w:rsidRPr="007A5740">
        <w:rPr>
          <w:rFonts w:eastAsia="Times New Roman"/>
          <w:color w:val="000000"/>
          <w:lang w:eastAsia="ru-RU"/>
        </w:rPr>
        <w:t>ны</w:t>
      </w:r>
      <w:proofErr w:type="spellEnd"/>
      <w:r w:rsidRPr="007A5740">
        <w:rPr>
          <w:rFonts w:eastAsia="Times New Roman"/>
          <w:color w:val="000000"/>
          <w:lang w:eastAsia="ru-RU"/>
        </w:rPr>
        <w:t xml:space="preserve">) с Вашими условиями платежа, оговоренными в тендерной документации. </w:t>
      </w:r>
    </w:p>
    <w:p w:rsidR="003079E2" w:rsidRPr="007A5740" w:rsidRDefault="003079E2" w:rsidP="007A5740">
      <w:pPr>
        <w:ind w:firstLine="400"/>
        <w:jc w:val="both"/>
        <w:rPr>
          <w:rFonts w:eastAsia="Times New Roman"/>
          <w:color w:val="000000"/>
          <w:lang w:val="kk-KZ" w:eastAsia="ru-RU"/>
        </w:rPr>
      </w:pPr>
      <w:r w:rsidRPr="007A5740">
        <w:rPr>
          <w:rFonts w:eastAsia="Times New Roman"/>
          <w:color w:val="000000"/>
          <w:lang w:val="kk-KZ" w:eastAsia="ru-RU"/>
        </w:rPr>
        <w:t xml:space="preserve">Төлемнің мынадай балама шарттарын ұсынамыз: </w:t>
      </w:r>
    </w:p>
    <w:p w:rsidR="003079E2" w:rsidRPr="007A5740" w:rsidRDefault="003079E2" w:rsidP="007A5740">
      <w:pPr>
        <w:ind w:firstLine="426"/>
        <w:jc w:val="both"/>
        <w:rPr>
          <w:rFonts w:eastAsia="Times New Roman"/>
          <w:color w:val="000000"/>
          <w:lang w:eastAsia="ru-RU"/>
        </w:rPr>
      </w:pPr>
      <w:r w:rsidRPr="007A5740">
        <w:rPr>
          <w:rFonts w:eastAsia="Times New Roman"/>
          <w:color w:val="000000"/>
          <w:lang w:eastAsia="ru-RU"/>
        </w:rPr>
        <w:t>__________________________________________________________________________</w:t>
      </w:r>
    </w:p>
    <w:p w:rsidR="003079E2" w:rsidRPr="007A5740" w:rsidRDefault="003079E2" w:rsidP="007A5740">
      <w:pPr>
        <w:ind w:firstLine="2127"/>
        <w:jc w:val="both"/>
        <w:rPr>
          <w:rFonts w:eastAsia="Times New Roman"/>
          <w:color w:val="000000"/>
          <w:lang w:val="kk-KZ" w:eastAsia="ru-RU"/>
        </w:rPr>
      </w:pPr>
      <w:r w:rsidRPr="007A5740">
        <w:rPr>
          <w:rFonts w:eastAsia="Times New Roman"/>
          <w:color w:val="000000"/>
          <w:lang w:eastAsia="ru-RU"/>
        </w:rPr>
        <w:t>                       (</w:t>
      </w:r>
      <w:r w:rsidRPr="007A5740">
        <w:rPr>
          <w:rFonts w:eastAsia="Times New Roman"/>
          <w:color w:val="000000"/>
          <w:lang w:val="kk-KZ" w:eastAsia="ru-RU"/>
        </w:rPr>
        <w:t xml:space="preserve">төлемнің балама шарттары, егер бар болса, болмаса </w:t>
      </w:r>
      <w:proofErr w:type="gramStart"/>
      <w:r w:rsidRPr="007A5740">
        <w:rPr>
          <w:rFonts w:eastAsia="Times New Roman"/>
          <w:color w:val="000000"/>
          <w:lang w:val="kk-KZ" w:eastAsia="ru-RU"/>
        </w:rPr>
        <w:t>бас</w:t>
      </w:r>
      <w:proofErr w:type="gramEnd"/>
      <w:r w:rsidRPr="007A5740">
        <w:rPr>
          <w:rFonts w:eastAsia="Times New Roman"/>
          <w:color w:val="000000"/>
          <w:lang w:val="kk-KZ" w:eastAsia="ru-RU"/>
        </w:rPr>
        <w:t xml:space="preserve">қа да шарттармен аударылады) </w:t>
      </w:r>
    </w:p>
    <w:p w:rsidR="003079E2" w:rsidRPr="007A5740" w:rsidRDefault="003079E2" w:rsidP="007A5740">
      <w:pPr>
        <w:ind w:firstLine="426"/>
        <w:jc w:val="both"/>
        <w:rPr>
          <w:rFonts w:eastAsia="Times New Roman"/>
          <w:color w:val="000000"/>
          <w:lang w:val="kk-KZ" w:eastAsia="ru-RU"/>
        </w:rPr>
      </w:pPr>
      <w:r w:rsidRPr="007A5740">
        <w:rPr>
          <w:rFonts w:eastAsia="Times New Roman"/>
          <w:color w:val="000000"/>
          <w:lang w:val="kk-KZ" w:eastAsia="ru-RU"/>
        </w:rPr>
        <w:t>(аудару керек):_______________________________________________), бұл ретте бағалық жеңілдік ұсына отырып</w:t>
      </w:r>
    </w:p>
    <w:p w:rsidR="003079E2" w:rsidRPr="007A5740" w:rsidRDefault="003079E2" w:rsidP="007A5740">
      <w:pPr>
        <w:ind w:firstLine="426"/>
        <w:jc w:val="both"/>
        <w:rPr>
          <w:rFonts w:eastAsia="Times New Roman"/>
          <w:color w:val="000000"/>
          <w:lang w:val="kk-KZ" w:eastAsia="ru-RU"/>
        </w:rPr>
      </w:pPr>
      <w:r w:rsidRPr="007A5740">
        <w:rPr>
          <w:rFonts w:eastAsia="Times New Roman"/>
          <w:color w:val="000000"/>
          <w:lang w:val="kk-KZ" w:eastAsia="ru-RU"/>
        </w:rPr>
        <w:t>_______________________________________________________________________________________________________________________</w:t>
      </w:r>
    </w:p>
    <w:p w:rsidR="003079E2" w:rsidRPr="007A5740" w:rsidRDefault="003079E2" w:rsidP="007A5740">
      <w:pPr>
        <w:ind w:firstLine="3686"/>
        <w:jc w:val="both"/>
        <w:rPr>
          <w:rFonts w:eastAsia="Times New Roman"/>
          <w:color w:val="000000"/>
          <w:lang w:val="kk-KZ" w:eastAsia="ru-RU"/>
        </w:rPr>
      </w:pPr>
      <w:r w:rsidRPr="007A5740">
        <w:rPr>
          <w:rFonts w:eastAsia="Times New Roman"/>
          <w:color w:val="000000"/>
          <w:lang w:val="kk-KZ" w:eastAsia="ru-RU"/>
        </w:rPr>
        <w:t>                          (ақшалай  түрде, жазбаша көрсету керек)</w:t>
      </w:r>
    </w:p>
    <w:p w:rsidR="003079E2" w:rsidRPr="007A5740" w:rsidRDefault="003079E2" w:rsidP="007A5740">
      <w:pPr>
        <w:ind w:firstLine="426"/>
        <w:jc w:val="both"/>
        <w:rPr>
          <w:rFonts w:eastAsia="Times New Roman"/>
          <w:color w:val="000000"/>
          <w:lang w:val="kk-KZ" w:eastAsia="ru-RU"/>
        </w:rPr>
      </w:pPr>
      <w:r w:rsidRPr="007A5740">
        <w:rPr>
          <w:rFonts w:eastAsia="Times New Roman"/>
          <w:color w:val="000000"/>
          <w:lang w:val="kk-KZ" w:eastAsia="ru-RU"/>
        </w:rPr>
        <w:t>___________________________          _______________________</w:t>
      </w:r>
    </w:p>
    <w:p w:rsidR="003079E2" w:rsidRPr="007A5740" w:rsidRDefault="003079E2" w:rsidP="007A5740">
      <w:pPr>
        <w:ind w:firstLine="426"/>
        <w:jc w:val="both"/>
        <w:rPr>
          <w:rFonts w:eastAsia="Times New Roman"/>
          <w:color w:val="000000"/>
          <w:lang w:val="kk-KZ" w:eastAsia="ru-RU"/>
        </w:rPr>
      </w:pPr>
      <w:r w:rsidRPr="007A5740">
        <w:rPr>
          <w:rFonts w:eastAsia="Times New Roman"/>
          <w:color w:val="000000"/>
          <w:lang w:val="kk-KZ" w:eastAsia="ru-RU"/>
        </w:rPr>
        <w:t xml:space="preserve">    (Қызметі, аты-жөні)                                   </w:t>
      </w:r>
      <w:r w:rsidR="007A5740" w:rsidRPr="007A5740">
        <w:rPr>
          <w:rFonts w:eastAsia="Times New Roman"/>
          <w:color w:val="000000"/>
          <w:lang w:val="kk-KZ" w:eastAsia="ru-RU"/>
        </w:rPr>
        <w:t xml:space="preserve">            </w:t>
      </w:r>
      <w:r w:rsidRPr="007A5740">
        <w:rPr>
          <w:rFonts w:eastAsia="Times New Roman"/>
          <w:color w:val="000000"/>
          <w:lang w:val="kk-KZ" w:eastAsia="ru-RU"/>
        </w:rPr>
        <w:t>(Қолы )</w:t>
      </w:r>
    </w:p>
    <w:p w:rsidR="003079E2" w:rsidRPr="007A5740" w:rsidRDefault="003079E2" w:rsidP="007A5740">
      <w:pPr>
        <w:ind w:firstLine="426"/>
        <w:jc w:val="both"/>
        <w:rPr>
          <w:rFonts w:eastAsia="Times New Roman"/>
          <w:color w:val="000000"/>
          <w:lang w:val="kk-KZ" w:eastAsia="ru-RU"/>
        </w:rPr>
      </w:pPr>
      <w:r w:rsidRPr="007A5740">
        <w:rPr>
          <w:rFonts w:eastAsia="Times New Roman"/>
          <w:color w:val="000000"/>
          <w:lang w:val="kk-KZ" w:eastAsia="ru-RU"/>
        </w:rPr>
        <w:t> </w:t>
      </w:r>
    </w:p>
    <w:p w:rsidR="00B541BC" w:rsidRPr="007A5740" w:rsidRDefault="003079E2" w:rsidP="00EA29AF">
      <w:pPr>
        <w:ind w:firstLine="426"/>
        <w:jc w:val="both"/>
        <w:rPr>
          <w:rFonts w:eastAsia="Times New Roman"/>
          <w:color w:val="000000"/>
          <w:lang w:val="kk-KZ" w:eastAsia="ru-RU"/>
        </w:rPr>
      </w:pPr>
      <w:r w:rsidRPr="007A5740">
        <w:rPr>
          <w:rFonts w:eastAsia="Times New Roman"/>
          <w:color w:val="000000"/>
          <w:lang w:val="kk-KZ" w:eastAsia="ru-RU"/>
        </w:rPr>
        <w:t>М.О.</w:t>
      </w:r>
    </w:p>
    <w:p w:rsidR="00980DA2" w:rsidRDefault="003079E2" w:rsidP="00A81FE5">
      <w:pPr>
        <w:ind w:firstLine="426"/>
        <w:jc w:val="both"/>
        <w:rPr>
          <w:rFonts w:eastAsia="Times New Roman"/>
          <w:color w:val="000000"/>
          <w:lang w:val="kk-KZ" w:eastAsia="ru-RU"/>
        </w:rPr>
      </w:pPr>
      <w:r w:rsidRPr="007A5740">
        <w:rPr>
          <w:rFonts w:eastAsia="Times New Roman"/>
          <w:color w:val="000000"/>
          <w:lang w:val="kk-KZ" w:eastAsia="ru-RU"/>
        </w:rPr>
        <w:t>Ескертпе: әлеуетті өнім беруші 8-жолда көрсетілген жалпы бағаның құраушы бөліктерін көрсетпеуіне болады, бұл ретте осы жолда көрсетілген бағаны тендерлік комиссия әлеуетті өнім берушінің барлық шығындары айқындалғаны ретінде қарайды және қайта қарауға жатпайды.</w:t>
      </w:r>
    </w:p>
    <w:p w:rsidR="00980DA2" w:rsidRDefault="00980DA2" w:rsidP="00EA29AF">
      <w:pPr>
        <w:ind w:firstLine="426"/>
        <w:jc w:val="both"/>
        <w:rPr>
          <w:rFonts w:eastAsia="Times New Roman"/>
          <w:color w:val="000000"/>
          <w:lang w:val="kk-KZ" w:eastAsia="ru-RU"/>
        </w:rPr>
      </w:pPr>
    </w:p>
    <w:p w:rsidR="00550B1D" w:rsidRDefault="00550B1D" w:rsidP="00EA29AF">
      <w:pPr>
        <w:ind w:firstLine="426"/>
        <w:jc w:val="both"/>
        <w:rPr>
          <w:rFonts w:eastAsia="Times New Roman"/>
          <w:color w:val="000000"/>
          <w:lang w:val="kk-KZ" w:eastAsia="ru-RU"/>
        </w:rPr>
      </w:pPr>
    </w:p>
    <w:p w:rsidR="00550B1D" w:rsidRDefault="00550B1D" w:rsidP="00EA29AF">
      <w:pPr>
        <w:ind w:firstLine="426"/>
        <w:jc w:val="both"/>
        <w:rPr>
          <w:rFonts w:eastAsia="Times New Roman"/>
          <w:color w:val="000000"/>
          <w:lang w:val="kk-KZ" w:eastAsia="ru-RU"/>
        </w:rPr>
      </w:pPr>
    </w:p>
    <w:p w:rsidR="00550B1D" w:rsidRPr="007A5740" w:rsidRDefault="00550B1D" w:rsidP="00EA29AF">
      <w:pPr>
        <w:ind w:firstLine="426"/>
        <w:jc w:val="both"/>
        <w:rPr>
          <w:rFonts w:eastAsia="Times New Roman"/>
          <w:color w:val="000000"/>
          <w:lang w:val="kk-KZ" w:eastAsia="ru-RU"/>
        </w:rPr>
      </w:pPr>
    </w:p>
    <w:p w:rsidR="003079E2" w:rsidRPr="00B914B2" w:rsidRDefault="00980DA2" w:rsidP="00B914B2">
      <w:pPr>
        <w:ind w:firstLine="400"/>
        <w:jc w:val="center"/>
        <w:rPr>
          <w:rFonts w:eastAsia="Times New Roman"/>
          <w:b/>
          <w:color w:val="000000"/>
          <w:sz w:val="26"/>
          <w:szCs w:val="26"/>
          <w:lang w:val="kk-KZ" w:eastAsia="ru-RU"/>
        </w:rPr>
      </w:pPr>
      <w:r>
        <w:rPr>
          <w:rFonts w:eastAsia="Times New Roman"/>
          <w:b/>
          <w:color w:val="000000"/>
          <w:sz w:val="26"/>
          <w:szCs w:val="26"/>
          <w:lang w:val="kk-KZ" w:eastAsia="ru-RU"/>
        </w:rPr>
        <w:t>Д</w:t>
      </w:r>
      <w:r w:rsidR="00F377FF" w:rsidRPr="004A67F6">
        <w:rPr>
          <w:rFonts w:eastAsia="Times New Roman"/>
          <w:b/>
          <w:color w:val="000000"/>
          <w:sz w:val="26"/>
          <w:szCs w:val="26"/>
          <w:lang w:val="kk-KZ" w:eastAsia="ru-RU"/>
        </w:rPr>
        <w:t>иректор</w:t>
      </w:r>
      <w:r>
        <w:rPr>
          <w:rFonts w:eastAsia="Times New Roman"/>
          <w:b/>
          <w:color w:val="000000"/>
          <w:sz w:val="26"/>
          <w:szCs w:val="26"/>
          <w:lang w:val="kk-KZ" w:eastAsia="ru-RU"/>
        </w:rPr>
        <w:t xml:space="preserve">          </w:t>
      </w:r>
      <w:r w:rsidR="00F377FF" w:rsidRPr="004A67F6">
        <w:rPr>
          <w:rFonts w:eastAsia="Times New Roman"/>
          <w:b/>
          <w:color w:val="000000"/>
          <w:sz w:val="26"/>
          <w:szCs w:val="26"/>
          <w:lang w:val="kk-KZ" w:eastAsia="ru-RU"/>
        </w:rPr>
        <w:t xml:space="preserve">                         </w:t>
      </w:r>
      <w:r w:rsidR="00550B1D">
        <w:rPr>
          <w:rFonts w:eastAsia="Times New Roman"/>
          <w:b/>
          <w:color w:val="000000"/>
          <w:sz w:val="26"/>
          <w:szCs w:val="26"/>
          <w:lang w:val="kk-KZ" w:eastAsia="ru-RU"/>
        </w:rPr>
        <w:t xml:space="preserve">                   </w:t>
      </w:r>
      <w:r w:rsidR="00F377FF" w:rsidRPr="004A67F6">
        <w:rPr>
          <w:rFonts w:eastAsia="Times New Roman"/>
          <w:b/>
          <w:color w:val="000000"/>
          <w:sz w:val="26"/>
          <w:szCs w:val="26"/>
          <w:lang w:val="kk-KZ" w:eastAsia="ru-RU"/>
        </w:rPr>
        <w:t xml:space="preserve">         </w:t>
      </w:r>
      <w:r w:rsidR="00550B1D">
        <w:rPr>
          <w:rFonts w:eastAsia="Times New Roman"/>
          <w:b/>
          <w:color w:val="000000"/>
          <w:sz w:val="26"/>
          <w:szCs w:val="26"/>
          <w:lang w:val="kk-KZ" w:eastAsia="ru-RU"/>
        </w:rPr>
        <w:t>Б</w:t>
      </w:r>
      <w:r w:rsidR="00F377FF" w:rsidRPr="004A67F6">
        <w:rPr>
          <w:rFonts w:eastAsia="Times New Roman"/>
          <w:b/>
          <w:color w:val="000000"/>
          <w:sz w:val="26"/>
          <w:szCs w:val="26"/>
          <w:lang w:val="kk-KZ" w:eastAsia="ru-RU"/>
        </w:rPr>
        <w:t>.</w:t>
      </w:r>
      <w:r w:rsidR="00550B1D">
        <w:rPr>
          <w:rFonts w:eastAsia="Times New Roman"/>
          <w:b/>
          <w:color w:val="000000"/>
          <w:sz w:val="26"/>
          <w:szCs w:val="26"/>
          <w:lang w:val="kk-KZ" w:eastAsia="ru-RU"/>
        </w:rPr>
        <w:t>Сауранбаев</w:t>
      </w:r>
    </w:p>
    <w:sectPr w:rsidR="003079E2" w:rsidRPr="00B914B2" w:rsidSect="00781CE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656C" w:rsidRDefault="00B2656C" w:rsidP="00A8358D">
      <w:r>
        <w:separator/>
      </w:r>
    </w:p>
  </w:endnote>
  <w:endnote w:type="continuationSeparator" w:id="0">
    <w:p w:rsidR="00B2656C" w:rsidRDefault="00B2656C" w:rsidP="00A83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656C" w:rsidRDefault="00B2656C" w:rsidP="00A8358D">
      <w:r>
        <w:separator/>
      </w:r>
    </w:p>
  </w:footnote>
  <w:footnote w:type="continuationSeparator" w:id="0">
    <w:p w:rsidR="00B2656C" w:rsidRDefault="00B2656C" w:rsidP="00A835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15"/>
    <w:lvl w:ilvl="0">
      <w:start w:val="1"/>
      <w:numFmt w:val="decimal"/>
      <w:lvlText w:val="%1."/>
      <w:lvlJc w:val="left"/>
      <w:pPr>
        <w:tabs>
          <w:tab w:val="num" w:pos="720"/>
        </w:tabs>
        <w:ind w:left="0" w:firstLine="0"/>
      </w:pPr>
      <w:rPr>
        <w:i/>
        <w:color w:val="000000"/>
        <w:spacing w:val="1"/>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1">
    <w:nsid w:val="132347CF"/>
    <w:multiLevelType w:val="multilevel"/>
    <w:tmpl w:val="38FA1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376E41"/>
    <w:multiLevelType w:val="hybridMultilevel"/>
    <w:tmpl w:val="19483F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AAD3AE3"/>
    <w:multiLevelType w:val="multilevel"/>
    <w:tmpl w:val="B7F2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F206A1A"/>
    <w:multiLevelType w:val="hybridMultilevel"/>
    <w:tmpl w:val="6DAE4D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F1D4DA4"/>
    <w:multiLevelType w:val="multilevel"/>
    <w:tmpl w:val="8334D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AB02161"/>
    <w:multiLevelType w:val="multilevel"/>
    <w:tmpl w:val="681EA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9ED59CD"/>
    <w:multiLevelType w:val="multilevel"/>
    <w:tmpl w:val="C9BE0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2"/>
  </w:num>
  <w:num w:numId="4">
    <w:abstractNumId w:val="1"/>
  </w:num>
  <w:num w:numId="5">
    <w:abstractNumId w:val="7"/>
  </w:num>
  <w:num w:numId="6">
    <w:abstractNumId w:val="3"/>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345"/>
    <w:rsid w:val="00000AF9"/>
    <w:rsid w:val="00004BAE"/>
    <w:rsid w:val="00007259"/>
    <w:rsid w:val="00027027"/>
    <w:rsid w:val="000318D3"/>
    <w:rsid w:val="00034E92"/>
    <w:rsid w:val="00043FC0"/>
    <w:rsid w:val="00044144"/>
    <w:rsid w:val="00050E35"/>
    <w:rsid w:val="00051E1E"/>
    <w:rsid w:val="00054CB6"/>
    <w:rsid w:val="00071277"/>
    <w:rsid w:val="000731B5"/>
    <w:rsid w:val="00073254"/>
    <w:rsid w:val="00077C06"/>
    <w:rsid w:val="00082373"/>
    <w:rsid w:val="000848CB"/>
    <w:rsid w:val="000A3060"/>
    <w:rsid w:val="000B55A9"/>
    <w:rsid w:val="000C0450"/>
    <w:rsid w:val="000C4018"/>
    <w:rsid w:val="000E5488"/>
    <w:rsid w:val="0011650F"/>
    <w:rsid w:val="0012091C"/>
    <w:rsid w:val="00121BB2"/>
    <w:rsid w:val="00141335"/>
    <w:rsid w:val="00142423"/>
    <w:rsid w:val="00143632"/>
    <w:rsid w:val="00153F7C"/>
    <w:rsid w:val="00157E09"/>
    <w:rsid w:val="0016441C"/>
    <w:rsid w:val="00173896"/>
    <w:rsid w:val="00183642"/>
    <w:rsid w:val="00185A3A"/>
    <w:rsid w:val="00186A0E"/>
    <w:rsid w:val="001871F1"/>
    <w:rsid w:val="00197324"/>
    <w:rsid w:val="001A24C1"/>
    <w:rsid w:val="001B0A1D"/>
    <w:rsid w:val="001C0708"/>
    <w:rsid w:val="001C52D5"/>
    <w:rsid w:val="001D315D"/>
    <w:rsid w:val="001E0846"/>
    <w:rsid w:val="001E635F"/>
    <w:rsid w:val="001F0A6A"/>
    <w:rsid w:val="001F2200"/>
    <w:rsid w:val="001F3220"/>
    <w:rsid w:val="00213386"/>
    <w:rsid w:val="00215DC8"/>
    <w:rsid w:val="00235AAB"/>
    <w:rsid w:val="00236271"/>
    <w:rsid w:val="0023705E"/>
    <w:rsid w:val="00241DF4"/>
    <w:rsid w:val="002436C8"/>
    <w:rsid w:val="00243CC2"/>
    <w:rsid w:val="0024419D"/>
    <w:rsid w:val="0024573A"/>
    <w:rsid w:val="00256613"/>
    <w:rsid w:val="002712A3"/>
    <w:rsid w:val="00282FFA"/>
    <w:rsid w:val="00283BF4"/>
    <w:rsid w:val="0029674A"/>
    <w:rsid w:val="002A3191"/>
    <w:rsid w:val="002B2A71"/>
    <w:rsid w:val="002B7672"/>
    <w:rsid w:val="002C4020"/>
    <w:rsid w:val="002C5580"/>
    <w:rsid w:val="002C6C12"/>
    <w:rsid w:val="003055D5"/>
    <w:rsid w:val="0030792F"/>
    <w:rsid w:val="003079E2"/>
    <w:rsid w:val="00311672"/>
    <w:rsid w:val="00313CCC"/>
    <w:rsid w:val="00315A84"/>
    <w:rsid w:val="00315D59"/>
    <w:rsid w:val="0031654E"/>
    <w:rsid w:val="003236D9"/>
    <w:rsid w:val="00330F3D"/>
    <w:rsid w:val="00356EF4"/>
    <w:rsid w:val="0036032C"/>
    <w:rsid w:val="003612A9"/>
    <w:rsid w:val="00372616"/>
    <w:rsid w:val="00383EDE"/>
    <w:rsid w:val="00385DF8"/>
    <w:rsid w:val="003956B5"/>
    <w:rsid w:val="003A1261"/>
    <w:rsid w:val="003C5CDE"/>
    <w:rsid w:val="003C6F73"/>
    <w:rsid w:val="003D0C51"/>
    <w:rsid w:val="003D5ABB"/>
    <w:rsid w:val="003E0006"/>
    <w:rsid w:val="003E1FA4"/>
    <w:rsid w:val="003E224D"/>
    <w:rsid w:val="003E620F"/>
    <w:rsid w:val="003F05BC"/>
    <w:rsid w:val="003F2A4E"/>
    <w:rsid w:val="00410408"/>
    <w:rsid w:val="00410C51"/>
    <w:rsid w:val="00414897"/>
    <w:rsid w:val="004160CF"/>
    <w:rsid w:val="00422F79"/>
    <w:rsid w:val="0042530C"/>
    <w:rsid w:val="00426D1B"/>
    <w:rsid w:val="00427A7F"/>
    <w:rsid w:val="00435B5A"/>
    <w:rsid w:val="00442606"/>
    <w:rsid w:val="00443C26"/>
    <w:rsid w:val="00445195"/>
    <w:rsid w:val="00462256"/>
    <w:rsid w:val="004828EB"/>
    <w:rsid w:val="00486707"/>
    <w:rsid w:val="00486A3F"/>
    <w:rsid w:val="004A35EF"/>
    <w:rsid w:val="004A67F6"/>
    <w:rsid w:val="004A7DC0"/>
    <w:rsid w:val="004B3214"/>
    <w:rsid w:val="004B492A"/>
    <w:rsid w:val="004B53BA"/>
    <w:rsid w:val="004B7545"/>
    <w:rsid w:val="004C559F"/>
    <w:rsid w:val="004D1546"/>
    <w:rsid w:val="00511358"/>
    <w:rsid w:val="00513403"/>
    <w:rsid w:val="00517C1E"/>
    <w:rsid w:val="00532701"/>
    <w:rsid w:val="00550B1D"/>
    <w:rsid w:val="005569B7"/>
    <w:rsid w:val="005575B7"/>
    <w:rsid w:val="00562B6B"/>
    <w:rsid w:val="00564630"/>
    <w:rsid w:val="005851DF"/>
    <w:rsid w:val="00585535"/>
    <w:rsid w:val="005878DC"/>
    <w:rsid w:val="005939E4"/>
    <w:rsid w:val="00594893"/>
    <w:rsid w:val="00597711"/>
    <w:rsid w:val="005A04F1"/>
    <w:rsid w:val="005A26C8"/>
    <w:rsid w:val="005B364E"/>
    <w:rsid w:val="005C3FEA"/>
    <w:rsid w:val="005C72DA"/>
    <w:rsid w:val="005D5EC9"/>
    <w:rsid w:val="005D6EB0"/>
    <w:rsid w:val="005F0701"/>
    <w:rsid w:val="005F54A8"/>
    <w:rsid w:val="005F7F93"/>
    <w:rsid w:val="00613468"/>
    <w:rsid w:val="00613FA4"/>
    <w:rsid w:val="0061606A"/>
    <w:rsid w:val="00624CB4"/>
    <w:rsid w:val="00626142"/>
    <w:rsid w:val="006468FB"/>
    <w:rsid w:val="0065790E"/>
    <w:rsid w:val="00660B15"/>
    <w:rsid w:val="006640E8"/>
    <w:rsid w:val="00667261"/>
    <w:rsid w:val="00672188"/>
    <w:rsid w:val="00680D8C"/>
    <w:rsid w:val="00691B93"/>
    <w:rsid w:val="00692CAE"/>
    <w:rsid w:val="006A1CF4"/>
    <w:rsid w:val="006A5773"/>
    <w:rsid w:val="006A6A00"/>
    <w:rsid w:val="006A7B52"/>
    <w:rsid w:val="006C730B"/>
    <w:rsid w:val="006F28D7"/>
    <w:rsid w:val="007004AB"/>
    <w:rsid w:val="00717886"/>
    <w:rsid w:val="00723C42"/>
    <w:rsid w:val="00725F62"/>
    <w:rsid w:val="00734268"/>
    <w:rsid w:val="00741207"/>
    <w:rsid w:val="00750079"/>
    <w:rsid w:val="0075643F"/>
    <w:rsid w:val="00756A24"/>
    <w:rsid w:val="00763B1A"/>
    <w:rsid w:val="00764DBD"/>
    <w:rsid w:val="00777B47"/>
    <w:rsid w:val="007815A0"/>
    <w:rsid w:val="00781CE1"/>
    <w:rsid w:val="0078290A"/>
    <w:rsid w:val="007957A1"/>
    <w:rsid w:val="00797ACE"/>
    <w:rsid w:val="007A560E"/>
    <w:rsid w:val="007A5740"/>
    <w:rsid w:val="007C15E0"/>
    <w:rsid w:val="007C7D44"/>
    <w:rsid w:val="007D3969"/>
    <w:rsid w:val="007D440A"/>
    <w:rsid w:val="007E0291"/>
    <w:rsid w:val="007F21A2"/>
    <w:rsid w:val="00803B11"/>
    <w:rsid w:val="00803E5F"/>
    <w:rsid w:val="008067C5"/>
    <w:rsid w:val="00810EA7"/>
    <w:rsid w:val="00816AAB"/>
    <w:rsid w:val="00823480"/>
    <w:rsid w:val="00824B4E"/>
    <w:rsid w:val="00825425"/>
    <w:rsid w:val="0082598E"/>
    <w:rsid w:val="0083394E"/>
    <w:rsid w:val="00835345"/>
    <w:rsid w:val="00840235"/>
    <w:rsid w:val="00853EF9"/>
    <w:rsid w:val="00861A8A"/>
    <w:rsid w:val="008714B3"/>
    <w:rsid w:val="0089271C"/>
    <w:rsid w:val="008A0EB7"/>
    <w:rsid w:val="008B3456"/>
    <w:rsid w:val="008C213A"/>
    <w:rsid w:val="008C3CDC"/>
    <w:rsid w:val="008C5CD0"/>
    <w:rsid w:val="008C5E8D"/>
    <w:rsid w:val="008D3F76"/>
    <w:rsid w:val="008D7764"/>
    <w:rsid w:val="008E1D0B"/>
    <w:rsid w:val="008F0D18"/>
    <w:rsid w:val="00903086"/>
    <w:rsid w:val="0090348A"/>
    <w:rsid w:val="00913D44"/>
    <w:rsid w:val="009161D1"/>
    <w:rsid w:val="00924B23"/>
    <w:rsid w:val="00930662"/>
    <w:rsid w:val="00933E7A"/>
    <w:rsid w:val="009362F0"/>
    <w:rsid w:val="00937A3E"/>
    <w:rsid w:val="00941046"/>
    <w:rsid w:val="00950A52"/>
    <w:rsid w:val="00957769"/>
    <w:rsid w:val="00962AEC"/>
    <w:rsid w:val="00965CE8"/>
    <w:rsid w:val="00975815"/>
    <w:rsid w:val="00980500"/>
    <w:rsid w:val="00980DA2"/>
    <w:rsid w:val="0098163E"/>
    <w:rsid w:val="009A0212"/>
    <w:rsid w:val="009A4862"/>
    <w:rsid w:val="009B6A71"/>
    <w:rsid w:val="009B769D"/>
    <w:rsid w:val="009C439C"/>
    <w:rsid w:val="009D5C3E"/>
    <w:rsid w:val="009D6EAA"/>
    <w:rsid w:val="009E4E41"/>
    <w:rsid w:val="009E6C14"/>
    <w:rsid w:val="009F3275"/>
    <w:rsid w:val="00A01169"/>
    <w:rsid w:val="00A05C0F"/>
    <w:rsid w:val="00A05DA5"/>
    <w:rsid w:val="00A0701F"/>
    <w:rsid w:val="00A07482"/>
    <w:rsid w:val="00A42804"/>
    <w:rsid w:val="00A45426"/>
    <w:rsid w:val="00A46378"/>
    <w:rsid w:val="00A57391"/>
    <w:rsid w:val="00A61882"/>
    <w:rsid w:val="00A62E81"/>
    <w:rsid w:val="00A657E5"/>
    <w:rsid w:val="00A6730A"/>
    <w:rsid w:val="00A74CE5"/>
    <w:rsid w:val="00A80F74"/>
    <w:rsid w:val="00A81D4A"/>
    <w:rsid w:val="00A81FE5"/>
    <w:rsid w:val="00A8358D"/>
    <w:rsid w:val="00AB173C"/>
    <w:rsid w:val="00AB5ED4"/>
    <w:rsid w:val="00AD1C7B"/>
    <w:rsid w:val="00AD41D8"/>
    <w:rsid w:val="00AD452E"/>
    <w:rsid w:val="00AE2814"/>
    <w:rsid w:val="00AF0F31"/>
    <w:rsid w:val="00AF2F46"/>
    <w:rsid w:val="00B02005"/>
    <w:rsid w:val="00B054ED"/>
    <w:rsid w:val="00B1154E"/>
    <w:rsid w:val="00B1419D"/>
    <w:rsid w:val="00B20574"/>
    <w:rsid w:val="00B2656C"/>
    <w:rsid w:val="00B3069D"/>
    <w:rsid w:val="00B30782"/>
    <w:rsid w:val="00B40EAA"/>
    <w:rsid w:val="00B453A1"/>
    <w:rsid w:val="00B541BC"/>
    <w:rsid w:val="00B62D58"/>
    <w:rsid w:val="00B73CB0"/>
    <w:rsid w:val="00B7429A"/>
    <w:rsid w:val="00B74819"/>
    <w:rsid w:val="00B814AE"/>
    <w:rsid w:val="00B81583"/>
    <w:rsid w:val="00B82F5D"/>
    <w:rsid w:val="00B914A4"/>
    <w:rsid w:val="00B914B2"/>
    <w:rsid w:val="00B9333C"/>
    <w:rsid w:val="00BA010F"/>
    <w:rsid w:val="00BA6D6A"/>
    <w:rsid w:val="00BB4B1E"/>
    <w:rsid w:val="00BC3B31"/>
    <w:rsid w:val="00BC66BA"/>
    <w:rsid w:val="00BE5641"/>
    <w:rsid w:val="00BE6F00"/>
    <w:rsid w:val="00C03E28"/>
    <w:rsid w:val="00C05AC9"/>
    <w:rsid w:val="00C21DDB"/>
    <w:rsid w:val="00C22D8F"/>
    <w:rsid w:val="00C27C1D"/>
    <w:rsid w:val="00C429CA"/>
    <w:rsid w:val="00C479F3"/>
    <w:rsid w:val="00C51FCC"/>
    <w:rsid w:val="00C54736"/>
    <w:rsid w:val="00C54740"/>
    <w:rsid w:val="00C547A7"/>
    <w:rsid w:val="00C57243"/>
    <w:rsid w:val="00C578AC"/>
    <w:rsid w:val="00C75F85"/>
    <w:rsid w:val="00C819BC"/>
    <w:rsid w:val="00C9113A"/>
    <w:rsid w:val="00C9491E"/>
    <w:rsid w:val="00C9573F"/>
    <w:rsid w:val="00C971FD"/>
    <w:rsid w:val="00CB03E7"/>
    <w:rsid w:val="00CC3F82"/>
    <w:rsid w:val="00CD773F"/>
    <w:rsid w:val="00CE4A33"/>
    <w:rsid w:val="00CF182B"/>
    <w:rsid w:val="00CF1F53"/>
    <w:rsid w:val="00CF74D4"/>
    <w:rsid w:val="00D02C8D"/>
    <w:rsid w:val="00D03582"/>
    <w:rsid w:val="00D10486"/>
    <w:rsid w:val="00D20576"/>
    <w:rsid w:val="00D24C56"/>
    <w:rsid w:val="00D30696"/>
    <w:rsid w:val="00D30A7D"/>
    <w:rsid w:val="00D34F5B"/>
    <w:rsid w:val="00D3705A"/>
    <w:rsid w:val="00D41D7E"/>
    <w:rsid w:val="00D521E8"/>
    <w:rsid w:val="00D52B1F"/>
    <w:rsid w:val="00D76AF9"/>
    <w:rsid w:val="00D8526C"/>
    <w:rsid w:val="00D87D1F"/>
    <w:rsid w:val="00DA4C5D"/>
    <w:rsid w:val="00DB02AE"/>
    <w:rsid w:val="00DD03B1"/>
    <w:rsid w:val="00DD163D"/>
    <w:rsid w:val="00DD3AB5"/>
    <w:rsid w:val="00DD5793"/>
    <w:rsid w:val="00DD587C"/>
    <w:rsid w:val="00DE173F"/>
    <w:rsid w:val="00DE3A36"/>
    <w:rsid w:val="00DE5B16"/>
    <w:rsid w:val="00DE6FD9"/>
    <w:rsid w:val="00DF4E41"/>
    <w:rsid w:val="00E02E64"/>
    <w:rsid w:val="00E07E22"/>
    <w:rsid w:val="00E10E7D"/>
    <w:rsid w:val="00E31032"/>
    <w:rsid w:val="00E36E22"/>
    <w:rsid w:val="00E406CA"/>
    <w:rsid w:val="00E42824"/>
    <w:rsid w:val="00E430E8"/>
    <w:rsid w:val="00E57A2D"/>
    <w:rsid w:val="00E62803"/>
    <w:rsid w:val="00E7557E"/>
    <w:rsid w:val="00E8152D"/>
    <w:rsid w:val="00E94498"/>
    <w:rsid w:val="00E95012"/>
    <w:rsid w:val="00EA29AF"/>
    <w:rsid w:val="00EB0A27"/>
    <w:rsid w:val="00EB7750"/>
    <w:rsid w:val="00EC0312"/>
    <w:rsid w:val="00EC2154"/>
    <w:rsid w:val="00EC4DA0"/>
    <w:rsid w:val="00ED2C2A"/>
    <w:rsid w:val="00EE70AB"/>
    <w:rsid w:val="00EF126F"/>
    <w:rsid w:val="00F0034C"/>
    <w:rsid w:val="00F048C4"/>
    <w:rsid w:val="00F0774A"/>
    <w:rsid w:val="00F1318A"/>
    <w:rsid w:val="00F13BCE"/>
    <w:rsid w:val="00F25993"/>
    <w:rsid w:val="00F35381"/>
    <w:rsid w:val="00F36196"/>
    <w:rsid w:val="00F377FF"/>
    <w:rsid w:val="00F411F4"/>
    <w:rsid w:val="00F447B4"/>
    <w:rsid w:val="00F473AC"/>
    <w:rsid w:val="00F53E63"/>
    <w:rsid w:val="00F56C15"/>
    <w:rsid w:val="00F6633A"/>
    <w:rsid w:val="00F7109B"/>
    <w:rsid w:val="00F72597"/>
    <w:rsid w:val="00F84C7D"/>
    <w:rsid w:val="00F94997"/>
    <w:rsid w:val="00F96790"/>
    <w:rsid w:val="00F97DA0"/>
    <w:rsid w:val="00FA0313"/>
    <w:rsid w:val="00FB3F0A"/>
    <w:rsid w:val="00FB51E2"/>
    <w:rsid w:val="00FC7233"/>
    <w:rsid w:val="00FD1670"/>
    <w:rsid w:val="00FD660E"/>
    <w:rsid w:val="00FE4F65"/>
    <w:rsid w:val="00FF1F77"/>
    <w:rsid w:val="00FF3CDF"/>
    <w:rsid w:val="00FF42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35345"/>
    <w:rPr>
      <w:rFonts w:eastAsia="SimSun"/>
      <w:sz w:val="24"/>
      <w:szCs w:val="24"/>
      <w:lang w:eastAsia="zh-CN"/>
    </w:rPr>
  </w:style>
  <w:style w:type="paragraph" w:styleId="1">
    <w:name w:val="heading 1"/>
    <w:basedOn w:val="a"/>
    <w:next w:val="a0"/>
    <w:link w:val="10"/>
    <w:qFormat/>
    <w:rsid w:val="00A07482"/>
    <w:pPr>
      <w:widowControl w:val="0"/>
      <w:suppressAutoHyphens/>
      <w:spacing w:before="280" w:after="280"/>
      <w:ind w:left="150"/>
      <w:outlineLvl w:val="0"/>
    </w:pPr>
    <w:rPr>
      <w:rFonts w:eastAsia="Times New Roman"/>
      <w:b/>
      <w:bCs/>
      <w:kern w:val="1"/>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Знак"/>
    <w:basedOn w:val="a"/>
    <w:autoRedefine/>
    <w:rsid w:val="00835345"/>
    <w:pPr>
      <w:spacing w:after="160" w:line="240" w:lineRule="exact"/>
    </w:pPr>
    <w:rPr>
      <w:b/>
      <w:sz w:val="28"/>
      <w:szCs w:val="20"/>
      <w:lang w:val="en-US" w:eastAsia="en-US"/>
    </w:rPr>
  </w:style>
  <w:style w:type="table" w:styleId="a5">
    <w:name w:val="Table Grid"/>
    <w:basedOn w:val="a2"/>
    <w:rsid w:val="008353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rsid w:val="00A8358D"/>
    <w:pPr>
      <w:tabs>
        <w:tab w:val="center" w:pos="4677"/>
        <w:tab w:val="right" w:pos="9355"/>
      </w:tabs>
    </w:pPr>
  </w:style>
  <w:style w:type="character" w:customStyle="1" w:styleId="a7">
    <w:name w:val="Верхний колонтитул Знак"/>
    <w:basedOn w:val="a1"/>
    <w:link w:val="a6"/>
    <w:rsid w:val="00A8358D"/>
    <w:rPr>
      <w:rFonts w:eastAsia="SimSun"/>
      <w:sz w:val="24"/>
      <w:szCs w:val="24"/>
      <w:lang w:eastAsia="zh-CN"/>
    </w:rPr>
  </w:style>
  <w:style w:type="paragraph" w:styleId="a8">
    <w:name w:val="footer"/>
    <w:basedOn w:val="a"/>
    <w:link w:val="a9"/>
    <w:rsid w:val="00A8358D"/>
    <w:pPr>
      <w:tabs>
        <w:tab w:val="center" w:pos="4677"/>
        <w:tab w:val="right" w:pos="9355"/>
      </w:tabs>
    </w:pPr>
  </w:style>
  <w:style w:type="character" w:customStyle="1" w:styleId="a9">
    <w:name w:val="Нижний колонтитул Знак"/>
    <w:basedOn w:val="a1"/>
    <w:link w:val="a8"/>
    <w:rsid w:val="00A8358D"/>
    <w:rPr>
      <w:rFonts w:eastAsia="SimSun"/>
      <w:sz w:val="24"/>
      <w:szCs w:val="24"/>
      <w:lang w:eastAsia="zh-CN"/>
    </w:rPr>
  </w:style>
  <w:style w:type="character" w:styleId="aa">
    <w:name w:val="Hyperlink"/>
    <w:basedOn w:val="a1"/>
    <w:semiHidden/>
    <w:unhideWhenUsed/>
    <w:rsid w:val="005D5EC9"/>
    <w:rPr>
      <w:color w:val="0000FF"/>
      <w:u w:val="single"/>
    </w:rPr>
  </w:style>
  <w:style w:type="paragraph" w:styleId="ab">
    <w:name w:val="Normal (Web)"/>
    <w:basedOn w:val="a"/>
    <w:uiPriority w:val="99"/>
    <w:unhideWhenUsed/>
    <w:rsid w:val="00000AF9"/>
    <w:pPr>
      <w:spacing w:before="100" w:beforeAutospacing="1" w:after="100" w:afterAutospacing="1"/>
    </w:pPr>
    <w:rPr>
      <w:rFonts w:eastAsia="Times New Roman"/>
      <w:lang w:eastAsia="ru-RU"/>
    </w:rPr>
  </w:style>
  <w:style w:type="character" w:styleId="ac">
    <w:name w:val="Strong"/>
    <w:basedOn w:val="a1"/>
    <w:uiPriority w:val="22"/>
    <w:qFormat/>
    <w:rsid w:val="004160CF"/>
    <w:rPr>
      <w:b/>
      <w:bCs/>
    </w:rPr>
  </w:style>
  <w:style w:type="paragraph" w:styleId="HTML">
    <w:name w:val="HTML Preformatted"/>
    <w:basedOn w:val="a"/>
    <w:link w:val="HTML0"/>
    <w:uiPriority w:val="99"/>
    <w:rsid w:val="0048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lang w:eastAsia="ru-RU"/>
    </w:rPr>
  </w:style>
  <w:style w:type="character" w:customStyle="1" w:styleId="HTML0">
    <w:name w:val="Стандартный HTML Знак"/>
    <w:basedOn w:val="a1"/>
    <w:link w:val="HTML"/>
    <w:uiPriority w:val="99"/>
    <w:rsid w:val="00486707"/>
    <w:rPr>
      <w:rFonts w:ascii="Courier New" w:eastAsia="Arial Unicode MS" w:hAnsi="Courier New" w:cs="Courier New"/>
      <w:color w:val="000000"/>
      <w:sz w:val="24"/>
      <w:szCs w:val="24"/>
    </w:rPr>
  </w:style>
  <w:style w:type="character" w:customStyle="1" w:styleId="s1">
    <w:name w:val="s1"/>
    <w:rsid w:val="001D315D"/>
    <w:rPr>
      <w:rFonts w:ascii="Times New Roman" w:hAnsi="Times New Roman"/>
      <w:b/>
      <w:color w:val="000000"/>
      <w:sz w:val="28"/>
      <w:u w:val="none"/>
      <w:effect w:val="none"/>
    </w:rPr>
  </w:style>
  <w:style w:type="paragraph" w:styleId="ad">
    <w:name w:val="List Paragraph"/>
    <w:basedOn w:val="a"/>
    <w:uiPriority w:val="34"/>
    <w:qFormat/>
    <w:rsid w:val="00D52B1F"/>
    <w:pPr>
      <w:spacing w:after="200" w:line="276" w:lineRule="auto"/>
      <w:ind w:left="720"/>
      <w:contextualSpacing/>
    </w:pPr>
    <w:rPr>
      <w:rFonts w:asciiTheme="minorHAnsi" w:eastAsiaTheme="minorEastAsia" w:hAnsiTheme="minorHAnsi" w:cstheme="minorBidi"/>
      <w:sz w:val="22"/>
      <w:szCs w:val="22"/>
      <w:lang w:eastAsia="ru-RU"/>
    </w:rPr>
  </w:style>
  <w:style w:type="paragraph" w:customStyle="1" w:styleId="Default">
    <w:name w:val="Default"/>
    <w:rsid w:val="00680D8C"/>
    <w:pPr>
      <w:suppressAutoHyphens/>
      <w:autoSpaceDE w:val="0"/>
    </w:pPr>
    <w:rPr>
      <w:color w:val="000000"/>
      <w:sz w:val="24"/>
      <w:szCs w:val="24"/>
      <w:lang w:eastAsia="zh-CN"/>
    </w:rPr>
  </w:style>
  <w:style w:type="character" w:customStyle="1" w:styleId="10">
    <w:name w:val="Заголовок 1 Знак"/>
    <w:basedOn w:val="a1"/>
    <w:link w:val="1"/>
    <w:rsid w:val="00A07482"/>
    <w:rPr>
      <w:b/>
      <w:bCs/>
      <w:kern w:val="1"/>
      <w:sz w:val="24"/>
      <w:szCs w:val="24"/>
      <w:lang w:eastAsia="zh-CN"/>
    </w:rPr>
  </w:style>
  <w:style w:type="paragraph" w:styleId="a0">
    <w:name w:val="Body Text"/>
    <w:basedOn w:val="a"/>
    <w:link w:val="ae"/>
    <w:rsid w:val="00A07482"/>
    <w:pPr>
      <w:spacing w:after="120"/>
    </w:pPr>
  </w:style>
  <w:style w:type="character" w:customStyle="1" w:styleId="ae">
    <w:name w:val="Основной текст Знак"/>
    <w:basedOn w:val="a1"/>
    <w:link w:val="a0"/>
    <w:rsid w:val="00A07482"/>
    <w:rPr>
      <w:rFonts w:eastAsia="SimSun"/>
      <w:sz w:val="24"/>
      <w:szCs w:val="24"/>
      <w:lang w:eastAsia="zh-CN"/>
    </w:rPr>
  </w:style>
  <w:style w:type="paragraph" w:styleId="af">
    <w:name w:val="Title"/>
    <w:basedOn w:val="a"/>
    <w:next w:val="a"/>
    <w:link w:val="af0"/>
    <w:qFormat/>
    <w:rsid w:val="00E8152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0">
    <w:name w:val="Название Знак"/>
    <w:basedOn w:val="a1"/>
    <w:link w:val="af"/>
    <w:rsid w:val="00E8152D"/>
    <w:rPr>
      <w:rFonts w:asciiTheme="majorHAnsi" w:eastAsiaTheme="majorEastAsia" w:hAnsiTheme="majorHAnsi" w:cstheme="majorBidi"/>
      <w:color w:val="17365D" w:themeColor="text2" w:themeShade="BF"/>
      <w:spacing w:val="5"/>
      <w:kern w:val="28"/>
      <w:sz w:val="52"/>
      <w:szCs w:val="52"/>
      <w:lang w:eastAsia="zh-CN"/>
    </w:rPr>
  </w:style>
  <w:style w:type="character" w:styleId="af1">
    <w:name w:val="Emphasis"/>
    <w:basedOn w:val="a1"/>
    <w:qFormat/>
    <w:rsid w:val="00E8152D"/>
    <w:rPr>
      <w:i/>
      <w:iCs/>
    </w:rPr>
  </w:style>
  <w:style w:type="paragraph" w:styleId="af2">
    <w:name w:val="No Spacing"/>
    <w:uiPriority w:val="1"/>
    <w:qFormat/>
    <w:rsid w:val="00ED2C2A"/>
    <w:rPr>
      <w:rFonts w:asciiTheme="minorHAnsi" w:eastAsiaTheme="minorEastAsia" w:hAnsiTheme="minorHAnsi" w:cstheme="minorBidi"/>
      <w:sz w:val="22"/>
      <w:szCs w:val="22"/>
    </w:rPr>
  </w:style>
  <w:style w:type="character" w:customStyle="1" w:styleId="56">
    <w:name w:val="Основной текст (5)6"/>
    <w:uiPriority w:val="99"/>
    <w:rsid w:val="00ED2C2A"/>
  </w:style>
  <w:style w:type="paragraph" w:styleId="af3">
    <w:name w:val="Balloon Text"/>
    <w:basedOn w:val="a"/>
    <w:link w:val="af4"/>
    <w:rsid w:val="00DB02AE"/>
    <w:rPr>
      <w:rFonts w:ascii="Tahoma" w:hAnsi="Tahoma" w:cs="Tahoma"/>
      <w:sz w:val="16"/>
      <w:szCs w:val="16"/>
    </w:rPr>
  </w:style>
  <w:style w:type="character" w:customStyle="1" w:styleId="af4">
    <w:name w:val="Текст выноски Знак"/>
    <w:basedOn w:val="a1"/>
    <w:link w:val="af3"/>
    <w:rsid w:val="00DB02AE"/>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35345"/>
    <w:rPr>
      <w:rFonts w:eastAsia="SimSun"/>
      <w:sz w:val="24"/>
      <w:szCs w:val="24"/>
      <w:lang w:eastAsia="zh-CN"/>
    </w:rPr>
  </w:style>
  <w:style w:type="paragraph" w:styleId="1">
    <w:name w:val="heading 1"/>
    <w:basedOn w:val="a"/>
    <w:next w:val="a0"/>
    <w:link w:val="10"/>
    <w:qFormat/>
    <w:rsid w:val="00A07482"/>
    <w:pPr>
      <w:widowControl w:val="0"/>
      <w:suppressAutoHyphens/>
      <w:spacing w:before="280" w:after="280"/>
      <w:ind w:left="150"/>
      <w:outlineLvl w:val="0"/>
    </w:pPr>
    <w:rPr>
      <w:rFonts w:eastAsia="Times New Roman"/>
      <w:b/>
      <w:bCs/>
      <w:kern w:val="1"/>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Знак"/>
    <w:basedOn w:val="a"/>
    <w:autoRedefine/>
    <w:rsid w:val="00835345"/>
    <w:pPr>
      <w:spacing w:after="160" w:line="240" w:lineRule="exact"/>
    </w:pPr>
    <w:rPr>
      <w:b/>
      <w:sz w:val="28"/>
      <w:szCs w:val="20"/>
      <w:lang w:val="en-US" w:eastAsia="en-US"/>
    </w:rPr>
  </w:style>
  <w:style w:type="table" w:styleId="a5">
    <w:name w:val="Table Grid"/>
    <w:basedOn w:val="a2"/>
    <w:rsid w:val="008353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rsid w:val="00A8358D"/>
    <w:pPr>
      <w:tabs>
        <w:tab w:val="center" w:pos="4677"/>
        <w:tab w:val="right" w:pos="9355"/>
      </w:tabs>
    </w:pPr>
  </w:style>
  <w:style w:type="character" w:customStyle="1" w:styleId="a7">
    <w:name w:val="Верхний колонтитул Знак"/>
    <w:basedOn w:val="a1"/>
    <w:link w:val="a6"/>
    <w:rsid w:val="00A8358D"/>
    <w:rPr>
      <w:rFonts w:eastAsia="SimSun"/>
      <w:sz w:val="24"/>
      <w:szCs w:val="24"/>
      <w:lang w:eastAsia="zh-CN"/>
    </w:rPr>
  </w:style>
  <w:style w:type="paragraph" w:styleId="a8">
    <w:name w:val="footer"/>
    <w:basedOn w:val="a"/>
    <w:link w:val="a9"/>
    <w:rsid w:val="00A8358D"/>
    <w:pPr>
      <w:tabs>
        <w:tab w:val="center" w:pos="4677"/>
        <w:tab w:val="right" w:pos="9355"/>
      </w:tabs>
    </w:pPr>
  </w:style>
  <w:style w:type="character" w:customStyle="1" w:styleId="a9">
    <w:name w:val="Нижний колонтитул Знак"/>
    <w:basedOn w:val="a1"/>
    <w:link w:val="a8"/>
    <w:rsid w:val="00A8358D"/>
    <w:rPr>
      <w:rFonts w:eastAsia="SimSun"/>
      <w:sz w:val="24"/>
      <w:szCs w:val="24"/>
      <w:lang w:eastAsia="zh-CN"/>
    </w:rPr>
  </w:style>
  <w:style w:type="character" w:styleId="aa">
    <w:name w:val="Hyperlink"/>
    <w:basedOn w:val="a1"/>
    <w:semiHidden/>
    <w:unhideWhenUsed/>
    <w:rsid w:val="005D5EC9"/>
    <w:rPr>
      <w:color w:val="0000FF"/>
      <w:u w:val="single"/>
    </w:rPr>
  </w:style>
  <w:style w:type="paragraph" w:styleId="ab">
    <w:name w:val="Normal (Web)"/>
    <w:basedOn w:val="a"/>
    <w:uiPriority w:val="99"/>
    <w:unhideWhenUsed/>
    <w:rsid w:val="00000AF9"/>
    <w:pPr>
      <w:spacing w:before="100" w:beforeAutospacing="1" w:after="100" w:afterAutospacing="1"/>
    </w:pPr>
    <w:rPr>
      <w:rFonts w:eastAsia="Times New Roman"/>
      <w:lang w:eastAsia="ru-RU"/>
    </w:rPr>
  </w:style>
  <w:style w:type="character" w:styleId="ac">
    <w:name w:val="Strong"/>
    <w:basedOn w:val="a1"/>
    <w:uiPriority w:val="22"/>
    <w:qFormat/>
    <w:rsid w:val="004160CF"/>
    <w:rPr>
      <w:b/>
      <w:bCs/>
    </w:rPr>
  </w:style>
  <w:style w:type="paragraph" w:styleId="HTML">
    <w:name w:val="HTML Preformatted"/>
    <w:basedOn w:val="a"/>
    <w:link w:val="HTML0"/>
    <w:uiPriority w:val="99"/>
    <w:rsid w:val="0048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lang w:eastAsia="ru-RU"/>
    </w:rPr>
  </w:style>
  <w:style w:type="character" w:customStyle="1" w:styleId="HTML0">
    <w:name w:val="Стандартный HTML Знак"/>
    <w:basedOn w:val="a1"/>
    <w:link w:val="HTML"/>
    <w:uiPriority w:val="99"/>
    <w:rsid w:val="00486707"/>
    <w:rPr>
      <w:rFonts w:ascii="Courier New" w:eastAsia="Arial Unicode MS" w:hAnsi="Courier New" w:cs="Courier New"/>
      <w:color w:val="000000"/>
      <w:sz w:val="24"/>
      <w:szCs w:val="24"/>
    </w:rPr>
  </w:style>
  <w:style w:type="character" w:customStyle="1" w:styleId="s1">
    <w:name w:val="s1"/>
    <w:rsid w:val="001D315D"/>
    <w:rPr>
      <w:rFonts w:ascii="Times New Roman" w:hAnsi="Times New Roman"/>
      <w:b/>
      <w:color w:val="000000"/>
      <w:sz w:val="28"/>
      <w:u w:val="none"/>
      <w:effect w:val="none"/>
    </w:rPr>
  </w:style>
  <w:style w:type="paragraph" w:styleId="ad">
    <w:name w:val="List Paragraph"/>
    <w:basedOn w:val="a"/>
    <w:uiPriority w:val="34"/>
    <w:qFormat/>
    <w:rsid w:val="00D52B1F"/>
    <w:pPr>
      <w:spacing w:after="200" w:line="276" w:lineRule="auto"/>
      <w:ind w:left="720"/>
      <w:contextualSpacing/>
    </w:pPr>
    <w:rPr>
      <w:rFonts w:asciiTheme="minorHAnsi" w:eastAsiaTheme="minorEastAsia" w:hAnsiTheme="minorHAnsi" w:cstheme="minorBidi"/>
      <w:sz w:val="22"/>
      <w:szCs w:val="22"/>
      <w:lang w:eastAsia="ru-RU"/>
    </w:rPr>
  </w:style>
  <w:style w:type="paragraph" w:customStyle="1" w:styleId="Default">
    <w:name w:val="Default"/>
    <w:rsid w:val="00680D8C"/>
    <w:pPr>
      <w:suppressAutoHyphens/>
      <w:autoSpaceDE w:val="0"/>
    </w:pPr>
    <w:rPr>
      <w:color w:val="000000"/>
      <w:sz w:val="24"/>
      <w:szCs w:val="24"/>
      <w:lang w:eastAsia="zh-CN"/>
    </w:rPr>
  </w:style>
  <w:style w:type="character" w:customStyle="1" w:styleId="10">
    <w:name w:val="Заголовок 1 Знак"/>
    <w:basedOn w:val="a1"/>
    <w:link w:val="1"/>
    <w:rsid w:val="00A07482"/>
    <w:rPr>
      <w:b/>
      <w:bCs/>
      <w:kern w:val="1"/>
      <w:sz w:val="24"/>
      <w:szCs w:val="24"/>
      <w:lang w:eastAsia="zh-CN"/>
    </w:rPr>
  </w:style>
  <w:style w:type="paragraph" w:styleId="a0">
    <w:name w:val="Body Text"/>
    <w:basedOn w:val="a"/>
    <w:link w:val="ae"/>
    <w:rsid w:val="00A07482"/>
    <w:pPr>
      <w:spacing w:after="120"/>
    </w:pPr>
  </w:style>
  <w:style w:type="character" w:customStyle="1" w:styleId="ae">
    <w:name w:val="Основной текст Знак"/>
    <w:basedOn w:val="a1"/>
    <w:link w:val="a0"/>
    <w:rsid w:val="00A07482"/>
    <w:rPr>
      <w:rFonts w:eastAsia="SimSun"/>
      <w:sz w:val="24"/>
      <w:szCs w:val="24"/>
      <w:lang w:eastAsia="zh-CN"/>
    </w:rPr>
  </w:style>
  <w:style w:type="paragraph" w:styleId="af">
    <w:name w:val="Title"/>
    <w:basedOn w:val="a"/>
    <w:next w:val="a"/>
    <w:link w:val="af0"/>
    <w:qFormat/>
    <w:rsid w:val="00E8152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0">
    <w:name w:val="Название Знак"/>
    <w:basedOn w:val="a1"/>
    <w:link w:val="af"/>
    <w:rsid w:val="00E8152D"/>
    <w:rPr>
      <w:rFonts w:asciiTheme="majorHAnsi" w:eastAsiaTheme="majorEastAsia" w:hAnsiTheme="majorHAnsi" w:cstheme="majorBidi"/>
      <w:color w:val="17365D" w:themeColor="text2" w:themeShade="BF"/>
      <w:spacing w:val="5"/>
      <w:kern w:val="28"/>
      <w:sz w:val="52"/>
      <w:szCs w:val="52"/>
      <w:lang w:eastAsia="zh-CN"/>
    </w:rPr>
  </w:style>
  <w:style w:type="character" w:styleId="af1">
    <w:name w:val="Emphasis"/>
    <w:basedOn w:val="a1"/>
    <w:qFormat/>
    <w:rsid w:val="00E8152D"/>
    <w:rPr>
      <w:i/>
      <w:iCs/>
    </w:rPr>
  </w:style>
  <w:style w:type="paragraph" w:styleId="af2">
    <w:name w:val="No Spacing"/>
    <w:uiPriority w:val="1"/>
    <w:qFormat/>
    <w:rsid w:val="00ED2C2A"/>
    <w:rPr>
      <w:rFonts w:asciiTheme="minorHAnsi" w:eastAsiaTheme="minorEastAsia" w:hAnsiTheme="minorHAnsi" w:cstheme="minorBidi"/>
      <w:sz w:val="22"/>
      <w:szCs w:val="22"/>
    </w:rPr>
  </w:style>
  <w:style w:type="character" w:customStyle="1" w:styleId="56">
    <w:name w:val="Основной текст (5)6"/>
    <w:uiPriority w:val="99"/>
    <w:rsid w:val="00ED2C2A"/>
  </w:style>
  <w:style w:type="paragraph" w:styleId="af3">
    <w:name w:val="Balloon Text"/>
    <w:basedOn w:val="a"/>
    <w:link w:val="af4"/>
    <w:rsid w:val="00DB02AE"/>
    <w:rPr>
      <w:rFonts w:ascii="Tahoma" w:hAnsi="Tahoma" w:cs="Tahoma"/>
      <w:sz w:val="16"/>
      <w:szCs w:val="16"/>
    </w:rPr>
  </w:style>
  <w:style w:type="character" w:customStyle="1" w:styleId="af4">
    <w:name w:val="Текст выноски Знак"/>
    <w:basedOn w:val="a1"/>
    <w:link w:val="af3"/>
    <w:rsid w:val="00DB02AE"/>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200269">
      <w:bodyDiv w:val="1"/>
      <w:marLeft w:val="0"/>
      <w:marRight w:val="0"/>
      <w:marTop w:val="0"/>
      <w:marBottom w:val="0"/>
      <w:divBdr>
        <w:top w:val="none" w:sz="0" w:space="0" w:color="auto"/>
        <w:left w:val="none" w:sz="0" w:space="0" w:color="auto"/>
        <w:bottom w:val="none" w:sz="0" w:space="0" w:color="auto"/>
        <w:right w:val="none" w:sz="0" w:space="0" w:color="auto"/>
      </w:divBdr>
    </w:div>
    <w:div w:id="412288491">
      <w:bodyDiv w:val="1"/>
      <w:marLeft w:val="0"/>
      <w:marRight w:val="0"/>
      <w:marTop w:val="0"/>
      <w:marBottom w:val="0"/>
      <w:divBdr>
        <w:top w:val="none" w:sz="0" w:space="0" w:color="auto"/>
        <w:left w:val="none" w:sz="0" w:space="0" w:color="auto"/>
        <w:bottom w:val="none" w:sz="0" w:space="0" w:color="auto"/>
        <w:right w:val="none" w:sz="0" w:space="0" w:color="auto"/>
      </w:divBdr>
    </w:div>
    <w:div w:id="701826460">
      <w:bodyDiv w:val="1"/>
      <w:marLeft w:val="0"/>
      <w:marRight w:val="0"/>
      <w:marTop w:val="0"/>
      <w:marBottom w:val="0"/>
      <w:divBdr>
        <w:top w:val="none" w:sz="0" w:space="0" w:color="auto"/>
        <w:left w:val="none" w:sz="0" w:space="0" w:color="auto"/>
        <w:bottom w:val="none" w:sz="0" w:space="0" w:color="auto"/>
        <w:right w:val="none" w:sz="0" w:space="0" w:color="auto"/>
      </w:divBdr>
      <w:divsChild>
        <w:div w:id="1244294396">
          <w:marLeft w:val="0"/>
          <w:marRight w:val="0"/>
          <w:marTop w:val="0"/>
          <w:marBottom w:val="0"/>
          <w:divBdr>
            <w:top w:val="none" w:sz="0" w:space="0" w:color="auto"/>
            <w:left w:val="none" w:sz="0" w:space="0" w:color="auto"/>
            <w:bottom w:val="none" w:sz="0" w:space="0" w:color="auto"/>
            <w:right w:val="none" w:sz="0" w:space="0" w:color="auto"/>
          </w:divBdr>
          <w:divsChild>
            <w:div w:id="1854881595">
              <w:marLeft w:val="0"/>
              <w:marRight w:val="0"/>
              <w:marTop w:val="0"/>
              <w:marBottom w:val="0"/>
              <w:divBdr>
                <w:top w:val="none" w:sz="0" w:space="0" w:color="auto"/>
                <w:left w:val="none" w:sz="0" w:space="0" w:color="auto"/>
                <w:bottom w:val="none" w:sz="0" w:space="0" w:color="auto"/>
                <w:right w:val="none" w:sz="0" w:space="0" w:color="auto"/>
              </w:divBdr>
              <w:divsChild>
                <w:div w:id="755637169">
                  <w:marLeft w:val="0"/>
                  <w:marRight w:val="0"/>
                  <w:marTop w:val="0"/>
                  <w:marBottom w:val="0"/>
                  <w:divBdr>
                    <w:top w:val="none" w:sz="0" w:space="0" w:color="auto"/>
                    <w:left w:val="none" w:sz="0" w:space="0" w:color="auto"/>
                    <w:bottom w:val="none" w:sz="0" w:space="0" w:color="auto"/>
                    <w:right w:val="none" w:sz="0" w:space="0" w:color="auto"/>
                  </w:divBdr>
                  <w:divsChild>
                    <w:div w:id="22329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844290">
      <w:bodyDiv w:val="1"/>
      <w:marLeft w:val="0"/>
      <w:marRight w:val="0"/>
      <w:marTop w:val="0"/>
      <w:marBottom w:val="0"/>
      <w:divBdr>
        <w:top w:val="none" w:sz="0" w:space="0" w:color="auto"/>
        <w:left w:val="none" w:sz="0" w:space="0" w:color="auto"/>
        <w:bottom w:val="none" w:sz="0" w:space="0" w:color="auto"/>
        <w:right w:val="none" w:sz="0" w:space="0" w:color="auto"/>
      </w:divBdr>
    </w:div>
    <w:div w:id="828131825">
      <w:bodyDiv w:val="1"/>
      <w:marLeft w:val="0"/>
      <w:marRight w:val="0"/>
      <w:marTop w:val="0"/>
      <w:marBottom w:val="0"/>
      <w:divBdr>
        <w:top w:val="none" w:sz="0" w:space="0" w:color="auto"/>
        <w:left w:val="none" w:sz="0" w:space="0" w:color="auto"/>
        <w:bottom w:val="none" w:sz="0" w:space="0" w:color="auto"/>
        <w:right w:val="none" w:sz="0" w:space="0" w:color="auto"/>
      </w:divBdr>
    </w:div>
    <w:div w:id="915091543">
      <w:bodyDiv w:val="1"/>
      <w:marLeft w:val="0"/>
      <w:marRight w:val="0"/>
      <w:marTop w:val="0"/>
      <w:marBottom w:val="0"/>
      <w:divBdr>
        <w:top w:val="none" w:sz="0" w:space="0" w:color="auto"/>
        <w:left w:val="none" w:sz="0" w:space="0" w:color="auto"/>
        <w:bottom w:val="none" w:sz="0" w:space="0" w:color="auto"/>
        <w:right w:val="none" w:sz="0" w:space="0" w:color="auto"/>
      </w:divBdr>
    </w:div>
    <w:div w:id="954755469">
      <w:bodyDiv w:val="1"/>
      <w:marLeft w:val="0"/>
      <w:marRight w:val="0"/>
      <w:marTop w:val="0"/>
      <w:marBottom w:val="0"/>
      <w:divBdr>
        <w:top w:val="none" w:sz="0" w:space="0" w:color="auto"/>
        <w:left w:val="none" w:sz="0" w:space="0" w:color="auto"/>
        <w:bottom w:val="none" w:sz="0" w:space="0" w:color="auto"/>
        <w:right w:val="none" w:sz="0" w:space="0" w:color="auto"/>
      </w:divBdr>
    </w:div>
    <w:div w:id="1153716270">
      <w:bodyDiv w:val="1"/>
      <w:marLeft w:val="0"/>
      <w:marRight w:val="0"/>
      <w:marTop w:val="0"/>
      <w:marBottom w:val="0"/>
      <w:divBdr>
        <w:top w:val="none" w:sz="0" w:space="0" w:color="auto"/>
        <w:left w:val="none" w:sz="0" w:space="0" w:color="auto"/>
        <w:bottom w:val="none" w:sz="0" w:space="0" w:color="auto"/>
        <w:right w:val="none" w:sz="0" w:space="0" w:color="auto"/>
      </w:divBdr>
    </w:div>
    <w:div w:id="1276868898">
      <w:bodyDiv w:val="1"/>
      <w:marLeft w:val="0"/>
      <w:marRight w:val="0"/>
      <w:marTop w:val="0"/>
      <w:marBottom w:val="0"/>
      <w:divBdr>
        <w:top w:val="none" w:sz="0" w:space="0" w:color="auto"/>
        <w:left w:val="none" w:sz="0" w:space="0" w:color="auto"/>
        <w:bottom w:val="none" w:sz="0" w:space="0" w:color="auto"/>
        <w:right w:val="none" w:sz="0" w:space="0" w:color="auto"/>
      </w:divBdr>
    </w:div>
    <w:div w:id="1279920532">
      <w:bodyDiv w:val="1"/>
      <w:marLeft w:val="0"/>
      <w:marRight w:val="0"/>
      <w:marTop w:val="0"/>
      <w:marBottom w:val="0"/>
      <w:divBdr>
        <w:top w:val="none" w:sz="0" w:space="0" w:color="auto"/>
        <w:left w:val="none" w:sz="0" w:space="0" w:color="auto"/>
        <w:bottom w:val="none" w:sz="0" w:space="0" w:color="auto"/>
        <w:right w:val="none" w:sz="0" w:space="0" w:color="auto"/>
      </w:divBdr>
    </w:div>
    <w:div w:id="1352144294">
      <w:bodyDiv w:val="1"/>
      <w:marLeft w:val="0"/>
      <w:marRight w:val="0"/>
      <w:marTop w:val="0"/>
      <w:marBottom w:val="0"/>
      <w:divBdr>
        <w:top w:val="none" w:sz="0" w:space="0" w:color="auto"/>
        <w:left w:val="none" w:sz="0" w:space="0" w:color="auto"/>
        <w:bottom w:val="none" w:sz="0" w:space="0" w:color="auto"/>
        <w:right w:val="none" w:sz="0" w:space="0" w:color="auto"/>
      </w:divBdr>
    </w:div>
    <w:div w:id="1529754667">
      <w:bodyDiv w:val="1"/>
      <w:marLeft w:val="0"/>
      <w:marRight w:val="0"/>
      <w:marTop w:val="0"/>
      <w:marBottom w:val="0"/>
      <w:divBdr>
        <w:top w:val="none" w:sz="0" w:space="0" w:color="auto"/>
        <w:left w:val="none" w:sz="0" w:space="0" w:color="auto"/>
        <w:bottom w:val="none" w:sz="0" w:space="0" w:color="auto"/>
        <w:right w:val="none" w:sz="0" w:space="0" w:color="auto"/>
      </w:divBdr>
    </w:div>
    <w:div w:id="1675912679">
      <w:bodyDiv w:val="1"/>
      <w:marLeft w:val="0"/>
      <w:marRight w:val="0"/>
      <w:marTop w:val="0"/>
      <w:marBottom w:val="0"/>
      <w:divBdr>
        <w:top w:val="none" w:sz="0" w:space="0" w:color="auto"/>
        <w:left w:val="none" w:sz="0" w:space="0" w:color="auto"/>
        <w:bottom w:val="none" w:sz="0" w:space="0" w:color="auto"/>
        <w:right w:val="none" w:sz="0" w:space="0" w:color="auto"/>
      </w:divBdr>
      <w:divsChild>
        <w:div w:id="2115440537">
          <w:marLeft w:val="0"/>
          <w:marRight w:val="0"/>
          <w:marTop w:val="0"/>
          <w:marBottom w:val="0"/>
          <w:divBdr>
            <w:top w:val="none" w:sz="0" w:space="0" w:color="auto"/>
            <w:left w:val="none" w:sz="0" w:space="0" w:color="auto"/>
            <w:bottom w:val="none" w:sz="0" w:space="0" w:color="auto"/>
            <w:right w:val="none" w:sz="0" w:space="0" w:color="auto"/>
          </w:divBdr>
          <w:divsChild>
            <w:div w:id="1512530063">
              <w:marLeft w:val="0"/>
              <w:marRight w:val="0"/>
              <w:marTop w:val="0"/>
              <w:marBottom w:val="0"/>
              <w:divBdr>
                <w:top w:val="none" w:sz="0" w:space="0" w:color="auto"/>
                <w:left w:val="none" w:sz="0" w:space="0" w:color="auto"/>
                <w:bottom w:val="none" w:sz="0" w:space="0" w:color="auto"/>
                <w:right w:val="none" w:sz="0" w:space="0" w:color="auto"/>
              </w:divBdr>
              <w:divsChild>
                <w:div w:id="1329554027">
                  <w:marLeft w:val="0"/>
                  <w:marRight w:val="0"/>
                  <w:marTop w:val="0"/>
                  <w:marBottom w:val="0"/>
                  <w:divBdr>
                    <w:top w:val="none" w:sz="0" w:space="0" w:color="auto"/>
                    <w:left w:val="none" w:sz="0" w:space="0" w:color="auto"/>
                    <w:bottom w:val="none" w:sz="0" w:space="0" w:color="auto"/>
                    <w:right w:val="none" w:sz="0" w:space="0" w:color="auto"/>
                  </w:divBdr>
                  <w:divsChild>
                    <w:div w:id="210075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089873">
      <w:bodyDiv w:val="1"/>
      <w:marLeft w:val="0"/>
      <w:marRight w:val="0"/>
      <w:marTop w:val="0"/>
      <w:marBottom w:val="0"/>
      <w:divBdr>
        <w:top w:val="none" w:sz="0" w:space="0" w:color="auto"/>
        <w:left w:val="none" w:sz="0" w:space="0" w:color="auto"/>
        <w:bottom w:val="none" w:sz="0" w:space="0" w:color="auto"/>
        <w:right w:val="none" w:sz="0" w:space="0" w:color="auto"/>
      </w:divBdr>
      <w:divsChild>
        <w:div w:id="732200324">
          <w:marLeft w:val="0"/>
          <w:marRight w:val="0"/>
          <w:marTop w:val="0"/>
          <w:marBottom w:val="0"/>
          <w:divBdr>
            <w:top w:val="none" w:sz="0" w:space="0" w:color="auto"/>
            <w:left w:val="none" w:sz="0" w:space="0" w:color="auto"/>
            <w:bottom w:val="none" w:sz="0" w:space="0" w:color="auto"/>
            <w:right w:val="none" w:sz="0" w:space="0" w:color="auto"/>
          </w:divBdr>
          <w:divsChild>
            <w:div w:id="1666400208">
              <w:marLeft w:val="0"/>
              <w:marRight w:val="0"/>
              <w:marTop w:val="0"/>
              <w:marBottom w:val="0"/>
              <w:divBdr>
                <w:top w:val="none" w:sz="0" w:space="0" w:color="auto"/>
                <w:left w:val="none" w:sz="0" w:space="0" w:color="auto"/>
                <w:bottom w:val="none" w:sz="0" w:space="0" w:color="auto"/>
                <w:right w:val="none" w:sz="0" w:space="0" w:color="auto"/>
              </w:divBdr>
              <w:divsChild>
                <w:div w:id="133727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665872">
      <w:bodyDiv w:val="1"/>
      <w:marLeft w:val="0"/>
      <w:marRight w:val="0"/>
      <w:marTop w:val="0"/>
      <w:marBottom w:val="0"/>
      <w:divBdr>
        <w:top w:val="none" w:sz="0" w:space="0" w:color="auto"/>
        <w:left w:val="none" w:sz="0" w:space="0" w:color="auto"/>
        <w:bottom w:val="none" w:sz="0" w:space="0" w:color="auto"/>
        <w:right w:val="none" w:sz="0" w:space="0" w:color="auto"/>
      </w:divBdr>
    </w:div>
    <w:div w:id="2134248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2778</Words>
  <Characters>15840</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Work</Company>
  <LinksUpToDate>false</LinksUpToDate>
  <CharactersWithSpaces>18581</CharactersWithSpaces>
  <SharedDoc>false</SharedDoc>
  <HLinks>
    <vt:vector size="6" baseType="variant">
      <vt:variant>
        <vt:i4>4915287</vt:i4>
      </vt:variant>
      <vt:variant>
        <vt:i4>0</vt:i4>
      </vt:variant>
      <vt:variant>
        <vt:i4>0</vt:i4>
      </vt:variant>
      <vt:variant>
        <vt:i4>5</vt:i4>
      </vt:variant>
      <vt:variant>
        <vt:lpwstr>http://adilet.zan.kz/rus/docs/P090001729_</vt:lpwstr>
      </vt:variant>
      <vt:variant>
        <vt:lpwstr>z140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rbektemirova</dc:creator>
  <cp:lastModifiedBy>Certified Windows</cp:lastModifiedBy>
  <cp:revision>5</cp:revision>
  <cp:lastPrinted>2020-12-08T11:44:00Z</cp:lastPrinted>
  <dcterms:created xsi:type="dcterms:W3CDTF">2020-12-08T07:07:00Z</dcterms:created>
  <dcterms:modified xsi:type="dcterms:W3CDTF">2020-12-08T11:44:00Z</dcterms:modified>
</cp:coreProperties>
</file>