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тендера по закупу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CA57EA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</w:t>
      </w:r>
      <w:r w:rsidR="00BB5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DDF" w:rsidRPr="00C45DDF" w:rsidRDefault="00C45DDF" w:rsidP="00C45DDF">
      <w:pPr>
        <w:ind w:left="1819" w:right="2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КГКП «</w:t>
      </w:r>
      <w:proofErr w:type="spellStart"/>
      <w:r w:rsidRPr="00C45DDF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C45DDF">
        <w:rPr>
          <w:rFonts w:ascii="Times New Roman" w:hAnsi="Times New Roman" w:cs="Times New Roman"/>
          <w:b/>
          <w:sz w:val="24"/>
          <w:szCs w:val="24"/>
        </w:rPr>
        <w:t xml:space="preserve"> областной Центр по профилактике и борьбе со СПИД».</w:t>
      </w: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184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478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84788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20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5B5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B42081">
        <w:rPr>
          <w:rFonts w:ascii="Times New Roman" w:hAnsi="Times New Roman" w:cs="Times New Roman"/>
          <w:sz w:val="24"/>
          <w:szCs w:val="24"/>
        </w:rPr>
        <w:t xml:space="preserve">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184788">
        <w:rPr>
          <w:rFonts w:ascii="Times New Roman" w:hAnsi="Times New Roman" w:cs="Times New Roman"/>
          <w:sz w:val="24"/>
          <w:szCs w:val="24"/>
        </w:rPr>
        <w:t xml:space="preserve">» 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Pr="00184788">
        <w:rPr>
          <w:rFonts w:ascii="Times New Roman" w:hAnsi="Times New Roman" w:cs="Times New Roman"/>
          <w:sz w:val="24"/>
          <w:szCs w:val="24"/>
        </w:rPr>
        <w:t xml:space="preserve"> 20</w:t>
      </w:r>
      <w:r w:rsidR="00B42081">
        <w:rPr>
          <w:rFonts w:ascii="Times New Roman" w:hAnsi="Times New Roman" w:cs="Times New Roman"/>
          <w:sz w:val="24"/>
          <w:szCs w:val="24"/>
        </w:rPr>
        <w:t>20</w:t>
      </w:r>
      <w:r w:rsidRPr="001847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КГКП "</w:t>
      </w:r>
      <w:proofErr w:type="spellStart"/>
      <w:r w:rsidRPr="00C45DDF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C45DDF">
        <w:rPr>
          <w:rFonts w:ascii="Times New Roman" w:hAnsi="Times New Roman" w:cs="Times New Roman"/>
          <w:sz w:val="24"/>
          <w:szCs w:val="24"/>
        </w:rPr>
        <w:t xml:space="preserve"> областной Центр по профилактике и борьбе со СПИД"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C47D4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45DDF">
        <w:rPr>
          <w:rFonts w:ascii="Times New Roman" w:hAnsi="Times New Roman" w:cs="Times New Roman"/>
          <w:sz w:val="24"/>
          <w:szCs w:val="24"/>
        </w:rPr>
        <w:t>Орманова</w:t>
      </w:r>
      <w:proofErr w:type="spellEnd"/>
      <w:r w:rsidRPr="00C45DDF">
        <w:rPr>
          <w:rFonts w:ascii="Times New Roman" w:hAnsi="Times New Roman" w:cs="Times New Roman"/>
          <w:sz w:val="24"/>
          <w:szCs w:val="24"/>
        </w:rPr>
        <w:t>, 17</w:t>
      </w:r>
      <w:r w:rsidR="00BB52F9">
        <w:rPr>
          <w:rFonts w:ascii="Times New Roman" w:hAnsi="Times New Roman" w:cs="Times New Roman"/>
          <w:sz w:val="24"/>
          <w:szCs w:val="24"/>
        </w:rPr>
        <w:t>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7070B5" w:rsidRPr="007070B5">
        <w:rPr>
          <w:rFonts w:ascii="Times New Roman" w:hAnsi="Times New Roman" w:cs="Times New Roman"/>
          <w:bCs/>
          <w:sz w:val="24"/>
          <w:szCs w:val="24"/>
          <w:lang w:val="kk-KZ"/>
        </w:rPr>
        <w:t>01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  <w:r w:rsidR="00C47D4A">
        <w:rPr>
          <w:rFonts w:ascii="Times New Roman" w:hAnsi="Times New Roman" w:cs="Times New Roman"/>
          <w:sz w:val="24"/>
          <w:szCs w:val="24"/>
        </w:rPr>
        <w:t>0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Pr="00C45DDF">
        <w:rPr>
          <w:rFonts w:ascii="Times New Roman" w:hAnsi="Times New Roman" w:cs="Times New Roman"/>
          <w:sz w:val="24"/>
          <w:szCs w:val="24"/>
        </w:rPr>
        <w:t xml:space="preserve">до </w:t>
      </w:r>
      <w:r w:rsidR="00827BE1">
        <w:rPr>
          <w:rFonts w:ascii="Times New Roman" w:hAnsi="Times New Roman" w:cs="Times New Roman"/>
          <w:sz w:val="24"/>
          <w:szCs w:val="24"/>
        </w:rPr>
        <w:t>1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45DDF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C45DDF">
        <w:rPr>
          <w:rFonts w:ascii="Times New Roman" w:hAnsi="Times New Roman" w:cs="Times New Roman"/>
          <w:sz w:val="24"/>
          <w:szCs w:val="24"/>
        </w:rPr>
        <w:t>.0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7070B5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  <w:r w:rsidRPr="007070B5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:rsidR="007070B5" w:rsidRPr="007070B5" w:rsidRDefault="007070B5" w:rsidP="007070B5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40BDC" w:rsidRPr="007070B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Сауранбаев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Б.К. директор - председатель комиссии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070B5" w:rsidRPr="007070B5" w:rsidRDefault="007070B5" w:rsidP="007070B5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>2. Уранкаева Г.К.</w:t>
      </w:r>
      <w:r w:rsidRPr="007070B5">
        <w:rPr>
          <w:rFonts w:ascii="Times New Roman" w:hAnsi="Times New Roman" w:cs="Times New Roman"/>
          <w:sz w:val="24"/>
          <w:szCs w:val="24"/>
        </w:rPr>
        <w:t xml:space="preserve">,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зам.директора по лечебной работе </w:t>
      </w:r>
      <w:r w:rsidRPr="007070B5">
        <w:rPr>
          <w:rFonts w:ascii="Times New Roman" w:hAnsi="Times New Roman" w:cs="Times New Roman"/>
          <w:sz w:val="24"/>
          <w:szCs w:val="24"/>
        </w:rPr>
        <w:t>-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70B5">
        <w:rPr>
          <w:rFonts w:ascii="Times New Roman" w:hAnsi="Times New Roman" w:cs="Times New Roman"/>
          <w:sz w:val="24"/>
          <w:szCs w:val="24"/>
        </w:rPr>
        <w:t xml:space="preserve">заместитель председателя: </w:t>
      </w:r>
    </w:p>
    <w:p w:rsidR="007070B5" w:rsidRPr="007070B5" w:rsidRDefault="007070B5" w:rsidP="007070B5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Курманбаев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gramStart"/>
      <w:r w:rsidRPr="007070B5">
        <w:rPr>
          <w:rFonts w:ascii="Times New Roman" w:hAnsi="Times New Roman" w:cs="Times New Roman"/>
          <w:sz w:val="24"/>
          <w:szCs w:val="24"/>
        </w:rPr>
        <w:t>заведующий лаборатории</w:t>
      </w:r>
      <w:proofErr w:type="gramEnd"/>
      <w:r w:rsidRPr="007070B5">
        <w:rPr>
          <w:rFonts w:ascii="Times New Roman" w:hAnsi="Times New Roman" w:cs="Times New Roman"/>
          <w:sz w:val="24"/>
          <w:szCs w:val="24"/>
        </w:rPr>
        <w:t xml:space="preserve"> - член комиссии </w:t>
      </w:r>
    </w:p>
    <w:p w:rsidR="007070B5" w:rsidRPr="007070B5" w:rsidRDefault="007070B5" w:rsidP="007070B5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Джаксылыкбаев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К.С., юрист, член комиссии </w:t>
      </w:r>
    </w:p>
    <w:p w:rsidR="007070B5" w:rsidRPr="007070B5" w:rsidRDefault="007070B5" w:rsidP="007070B5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</w:rPr>
        <w:t xml:space="preserve">5.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>Карбузова К</w:t>
      </w:r>
      <w:r w:rsidRPr="007070B5">
        <w:rPr>
          <w:rFonts w:ascii="Times New Roman" w:hAnsi="Times New Roman" w:cs="Times New Roman"/>
          <w:sz w:val="24"/>
          <w:szCs w:val="24"/>
        </w:rPr>
        <w:t xml:space="preserve">.А., старший фельдшер лаборант – член комиссии </w:t>
      </w:r>
    </w:p>
    <w:p w:rsidR="009F5C0C" w:rsidRPr="00F1291F" w:rsidRDefault="007070B5" w:rsidP="007070B5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4"/>
          <w:szCs w:val="24"/>
        </w:rPr>
      </w:pPr>
      <w:r w:rsidRPr="007070B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Еркеев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А.Н., экономист - секретарь комиссии</w:t>
      </w:r>
    </w:p>
    <w:p w:rsidR="00C45DDF" w:rsidRPr="009F5C0C" w:rsidRDefault="00C45DDF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9F5C0C">
        <w:rPr>
          <w:rFonts w:ascii="Times New Roman" w:hAnsi="Times New Roman" w:cs="Times New Roman"/>
          <w:sz w:val="24"/>
          <w:szCs w:val="24"/>
        </w:rPr>
        <w:t xml:space="preserve"> (Экспертная комиссия не привлекалась).</w:t>
      </w:r>
    </w:p>
    <w:p w:rsidR="00C47D4A" w:rsidRPr="00C45DDF" w:rsidRDefault="00C47D4A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</w:t>
      </w:r>
      <w:r w:rsidR="009F5C0C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по следующему объему закупаемых товаров и суммы, выделенной для их закупа по каждому </w:t>
      </w:r>
      <w:r w:rsidRPr="00C45DDF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</w:p>
    <w:p w:rsidR="007B2F7F" w:rsidRPr="00B50F39" w:rsidRDefault="007B2F7F" w:rsidP="00C45DDF">
      <w:pPr>
        <w:pStyle w:val="a3"/>
        <w:spacing w:before="4"/>
        <w:ind w:left="0"/>
        <w:rPr>
          <w:sz w:val="24"/>
          <w:szCs w:val="24"/>
        </w:rPr>
      </w:pPr>
    </w:p>
    <w:p w:rsidR="00C40BDC" w:rsidRPr="00C40BDC" w:rsidRDefault="00C45DDF" w:rsidP="00C40BDC">
      <w:pPr>
        <w:pStyle w:val="11"/>
        <w:numPr>
          <w:ilvl w:val="0"/>
          <w:numId w:val="15"/>
        </w:numPr>
        <w:ind w:left="851"/>
        <w:rPr>
          <w:sz w:val="24"/>
          <w:szCs w:val="24"/>
        </w:rPr>
      </w:pPr>
      <w:r w:rsidRPr="00B50F39">
        <w:rPr>
          <w:sz w:val="24"/>
          <w:szCs w:val="24"/>
        </w:rPr>
        <w:t xml:space="preserve">Наименование, краткая характеристика </w:t>
      </w:r>
      <w:r w:rsidR="008F0E89">
        <w:rPr>
          <w:sz w:val="24"/>
          <w:szCs w:val="24"/>
        </w:rPr>
        <w:t>Медицинских изделий</w:t>
      </w:r>
      <w:r w:rsidRPr="00B50F39">
        <w:rPr>
          <w:sz w:val="24"/>
          <w:szCs w:val="24"/>
        </w:rPr>
        <w:t>:</w:t>
      </w:r>
    </w:p>
    <w:tbl>
      <w:tblPr>
        <w:tblpPr w:leftFromText="180" w:rightFromText="180" w:vertAnchor="text" w:tblpX="392" w:tblpY="1"/>
        <w:tblOverlap w:val="never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1"/>
        <w:gridCol w:w="1419"/>
        <w:gridCol w:w="1135"/>
        <w:gridCol w:w="1845"/>
        <w:gridCol w:w="1703"/>
      </w:tblGrid>
      <w:tr w:rsidR="007070B5" w:rsidRPr="00E86709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закупаемых товаров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Ед.изм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Количество, объем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за единицу</w:t>
            </w:r>
          </w:p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тенге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Общая сумма</w:t>
            </w:r>
          </w:p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тенге</w:t>
            </w:r>
          </w:p>
        </w:tc>
      </w:tr>
      <w:tr w:rsidR="007070B5" w:rsidTr="007070B5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Ферментативный очиститель, 1л.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25969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155814</w:t>
            </w:r>
          </w:p>
        </w:tc>
      </w:tr>
      <w:tr w:rsidR="007070B5" w:rsidTr="007070B5">
        <w:trPr>
          <w:trHeight w:val="5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раствор 500 мл (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CC-18)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33532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67064</w:t>
            </w:r>
          </w:p>
        </w:tc>
      </w:tr>
      <w:tr w:rsidR="007070B5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раствор 1л. (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CC-20)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40424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40424</w:t>
            </w:r>
          </w:p>
        </w:tc>
      </w:tr>
      <w:tr w:rsidR="007070B5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Раствор срочной очистки (50 мл)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16392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16392</w:t>
            </w:r>
          </w:p>
        </w:tc>
      </w:tr>
      <w:tr w:rsidR="007070B5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Изотонический разбавитель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(20л)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флакон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111903</w:t>
            </w:r>
          </w:p>
        </w:tc>
      </w:tr>
      <w:tr w:rsidR="007070B5" w:rsidTr="007070B5">
        <w:trPr>
          <w:trHeight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ALT реагент 1:1*100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2:1*20 мл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12260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73560</w:t>
            </w:r>
          </w:p>
        </w:tc>
      </w:tr>
      <w:tr w:rsidR="007070B5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AST реагент 1:1*100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2:1*20 мл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18442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110652</w:t>
            </w:r>
          </w:p>
        </w:tc>
      </w:tr>
      <w:tr w:rsidR="007070B5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Глюкоза реагент 1*125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1*5 мл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12985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103880</w:t>
            </w:r>
          </w:p>
        </w:tc>
      </w:tr>
      <w:tr w:rsidR="007070B5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общий реагент 1:1*250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2:1*15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мл+калибратор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1*3 мл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16072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96432</w:t>
            </w:r>
          </w:p>
        </w:tc>
      </w:tr>
      <w:tr w:rsidR="007070B5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холестерина реагент 1:1*125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1*5 мл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14860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89160</w:t>
            </w:r>
          </w:p>
        </w:tc>
      </w:tr>
      <w:tr w:rsidR="007070B5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креатинина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(со стандартом) пикриновая кислота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*125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мл+буфер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1*125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1*5 мл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14846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89076</w:t>
            </w:r>
          </w:p>
        </w:tc>
      </w:tr>
      <w:tr w:rsidR="007070B5" w:rsidRPr="00AC7CF3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мочевины реагент 1:1*125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2 1*25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1*5 мл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103254</w:t>
            </w:r>
          </w:p>
        </w:tc>
      </w:tr>
      <w:tr w:rsidR="007070B5" w:rsidRPr="00AC7CF3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 реагентов биохимического калибратора 1*5 мл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15955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31910</w:t>
            </w:r>
          </w:p>
        </w:tc>
      </w:tr>
      <w:tr w:rsidR="007070B5" w:rsidRPr="00AC7CF3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 реагентов Липопротеины высокой плотности с калибратором 1х30млреагент R1+1x10мл реагент R2+1х3мл калибратор HDL/LDL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62535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375210</w:t>
            </w:r>
          </w:p>
        </w:tc>
      </w:tr>
      <w:tr w:rsidR="007070B5" w:rsidRPr="00AC7CF3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Липопротеины низкой плотности с калибратором 1x30мл реагент R1 + 1x10мл реагент R2 + 1x3мл калибратор HDL/LDL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91766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550596</w:t>
            </w:r>
          </w:p>
        </w:tc>
      </w:tr>
      <w:tr w:rsidR="007070B5" w:rsidRPr="00AC7CF3" w:rsidTr="007070B5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Билирубин прямой (для автоматов) R1: 1 x 250ml, R2: 1 x 25ml,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CAL: 1 x 3mll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16072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96432</w:t>
            </w:r>
          </w:p>
        </w:tc>
      </w:tr>
      <w:tr w:rsidR="007070B5" w:rsidRPr="00B919C4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реагент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Липаза Субстрат: 4 x 10ml, Буфер: 2 x 21ml, Активатор: 1 x 14ml, стандарт: 1 x 3ml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173315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1039890</w:t>
            </w:r>
          </w:p>
        </w:tc>
      </w:tr>
      <w:tr w:rsidR="007070B5" w:rsidRPr="00B919C4" w:rsidTr="007070B5">
        <w:trPr>
          <w:trHeight w:val="9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реагент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Триглицериды R1: 1 x 125ml, STD: 1 x 5ml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20896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125376</w:t>
            </w:r>
          </w:p>
        </w:tc>
      </w:tr>
      <w:tr w:rsidR="007070B5" w:rsidTr="007070B5">
        <w:trPr>
          <w:trHeight w:val="7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 биохимический контроль уровень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: 1 x 5ml, уровень 2: 1 x 5ml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15361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30722</w:t>
            </w:r>
          </w:p>
        </w:tc>
      </w:tr>
      <w:tr w:rsidR="007070B5" w:rsidRPr="00E86709" w:rsidTr="007070B5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3 307 747,00 тенге</w:t>
            </w:r>
          </w:p>
        </w:tc>
      </w:tr>
    </w:tbl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</w:t>
      </w:r>
    </w:p>
    <w:p w:rsidR="007070B5" w:rsidRPr="007070B5" w:rsidRDefault="007070B5" w:rsidP="007070B5">
      <w:pPr>
        <w:numPr>
          <w:ilvl w:val="0"/>
          <w:numId w:val="2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7070B5">
        <w:rPr>
          <w:rFonts w:ascii="Times New Roman" w:hAnsi="Times New Roman" w:cs="Times New Roman"/>
          <w:sz w:val="24"/>
          <w:szCs w:val="24"/>
        </w:rPr>
        <w:t xml:space="preserve">Буферный раствор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гипохлорида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натрия. Жидкость бледно-желтого цвета с запахом хлорки. </w:t>
      </w:r>
    </w:p>
    <w:p w:rsidR="007070B5" w:rsidRPr="007070B5" w:rsidRDefault="007070B5" w:rsidP="007070B5">
      <w:pPr>
        <w:numPr>
          <w:ilvl w:val="0"/>
          <w:numId w:val="2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7070B5">
        <w:rPr>
          <w:rFonts w:ascii="Times New Roman" w:hAnsi="Times New Roman" w:cs="Times New Roman"/>
          <w:sz w:val="24"/>
          <w:szCs w:val="24"/>
        </w:rPr>
        <w:t xml:space="preserve">Состав: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гипохлорид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натрия не менее 5%</w:t>
      </w:r>
    </w:p>
    <w:p w:rsidR="007070B5" w:rsidRPr="007070B5" w:rsidRDefault="007070B5" w:rsidP="007070B5">
      <w:pPr>
        <w:numPr>
          <w:ilvl w:val="0"/>
          <w:numId w:val="2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7070B5">
        <w:rPr>
          <w:rFonts w:ascii="Times New Roman" w:hAnsi="Times New Roman" w:cs="Times New Roman"/>
          <w:sz w:val="24"/>
          <w:szCs w:val="24"/>
        </w:rPr>
        <w:t>Условия хранения указаны на этикетке.</w:t>
      </w:r>
    </w:p>
    <w:p w:rsidR="007070B5" w:rsidRPr="007070B5" w:rsidRDefault="007070B5" w:rsidP="007070B5">
      <w:pPr>
        <w:numPr>
          <w:ilvl w:val="0"/>
          <w:numId w:val="2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7070B5">
        <w:rPr>
          <w:rFonts w:ascii="Times New Roman" w:hAnsi="Times New Roman" w:cs="Times New Roman"/>
          <w:sz w:val="24"/>
          <w:szCs w:val="24"/>
        </w:rPr>
        <w:t>Циллиндрический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флакончик из первичного полиэтилена 1 шт.</w:t>
      </w:r>
      <w:r w:rsidRPr="007070B5">
        <w:rPr>
          <w:rFonts w:ascii="Times New Roman" w:hAnsi="Times New Roman" w:cs="Times New Roman"/>
          <w:sz w:val="24"/>
          <w:szCs w:val="24"/>
        </w:rPr>
        <w:br/>
        <w:t>Фасовка:</w:t>
      </w:r>
      <w:r w:rsidRPr="007070B5">
        <w:rPr>
          <w:rFonts w:ascii="Times New Roman" w:hAnsi="Times New Roman" w:cs="Times New Roman"/>
          <w:sz w:val="24"/>
          <w:szCs w:val="24"/>
        </w:rPr>
        <w:br/>
        <w:t>1*50</w:t>
      </w:r>
      <w:r w:rsidRPr="0070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0B5">
        <w:rPr>
          <w:rFonts w:ascii="Times New Roman" w:hAnsi="Times New Roman" w:cs="Times New Roman"/>
          <w:sz w:val="24"/>
          <w:szCs w:val="24"/>
        </w:rPr>
        <w:t>мл</w:t>
      </w: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№2</w:t>
      </w:r>
    </w:p>
    <w:p w:rsidR="007070B5" w:rsidRPr="007070B5" w:rsidRDefault="007070B5" w:rsidP="007070B5">
      <w:pPr>
        <w:pStyle w:val="a5"/>
        <w:widowControl/>
        <w:numPr>
          <w:ilvl w:val="0"/>
          <w:numId w:val="22"/>
        </w:numPr>
        <w:autoSpaceDE/>
        <w:autoSpaceDN/>
        <w:ind w:left="1134"/>
        <w:contextualSpacing/>
        <w:rPr>
          <w:sz w:val="24"/>
          <w:szCs w:val="24"/>
        </w:rPr>
      </w:pPr>
      <w:r w:rsidRPr="007070B5">
        <w:rPr>
          <w:sz w:val="24"/>
          <w:szCs w:val="24"/>
        </w:rPr>
        <w:t>Водный раствор с фиксированными параметрами рН. Чистая, бесцветная жидкость. Содержание четвертичной соли аммония 2,3%, цианида калия 0,025%</w:t>
      </w:r>
    </w:p>
    <w:p w:rsidR="007070B5" w:rsidRPr="007070B5" w:rsidRDefault="007070B5" w:rsidP="007070B5">
      <w:pPr>
        <w:pStyle w:val="a5"/>
        <w:widowControl/>
        <w:numPr>
          <w:ilvl w:val="0"/>
          <w:numId w:val="22"/>
        </w:numPr>
        <w:autoSpaceDE/>
        <w:autoSpaceDN/>
        <w:ind w:left="1134"/>
        <w:contextualSpacing/>
        <w:rPr>
          <w:sz w:val="24"/>
          <w:szCs w:val="24"/>
        </w:rPr>
      </w:pPr>
      <w:r w:rsidRPr="007070B5">
        <w:rPr>
          <w:sz w:val="24"/>
          <w:szCs w:val="24"/>
        </w:rPr>
        <w:t>Отметка на упаковке о дате изготовления, условия хранения указаны на этикетке.</w:t>
      </w:r>
    </w:p>
    <w:p w:rsidR="007070B5" w:rsidRPr="007070B5" w:rsidRDefault="007070B5" w:rsidP="007070B5">
      <w:pPr>
        <w:pStyle w:val="a5"/>
        <w:widowControl/>
        <w:numPr>
          <w:ilvl w:val="0"/>
          <w:numId w:val="22"/>
        </w:numPr>
        <w:autoSpaceDE/>
        <w:autoSpaceDN/>
        <w:ind w:left="1134"/>
        <w:contextualSpacing/>
        <w:rPr>
          <w:sz w:val="24"/>
          <w:szCs w:val="24"/>
        </w:rPr>
      </w:pPr>
      <w:proofErr w:type="spellStart"/>
      <w:r w:rsidRPr="007070B5">
        <w:rPr>
          <w:sz w:val="24"/>
          <w:szCs w:val="24"/>
        </w:rPr>
        <w:t>Циллиндрический</w:t>
      </w:r>
      <w:proofErr w:type="spellEnd"/>
      <w:r w:rsidRPr="007070B5">
        <w:rPr>
          <w:sz w:val="24"/>
          <w:szCs w:val="24"/>
        </w:rPr>
        <w:t xml:space="preserve"> флакон из первичного полиэтилена 1 шт.</w:t>
      </w:r>
    </w:p>
    <w:p w:rsidR="007070B5" w:rsidRPr="007070B5" w:rsidRDefault="007070B5" w:rsidP="007070B5">
      <w:pPr>
        <w:pStyle w:val="a5"/>
        <w:widowControl/>
        <w:numPr>
          <w:ilvl w:val="0"/>
          <w:numId w:val="22"/>
        </w:numPr>
        <w:autoSpaceDE/>
        <w:autoSpaceDN/>
        <w:ind w:left="1134"/>
        <w:contextualSpacing/>
        <w:rPr>
          <w:sz w:val="24"/>
          <w:szCs w:val="24"/>
        </w:rPr>
      </w:pPr>
      <w:r w:rsidRPr="007070B5">
        <w:rPr>
          <w:sz w:val="24"/>
          <w:szCs w:val="24"/>
        </w:rPr>
        <w:t xml:space="preserve">Фасовка: 1*500мл. </w:t>
      </w:r>
    </w:p>
    <w:p w:rsidR="007070B5" w:rsidRPr="007070B5" w:rsidRDefault="007070B5" w:rsidP="007070B5">
      <w:pPr>
        <w:pStyle w:val="a5"/>
        <w:ind w:left="1134"/>
        <w:rPr>
          <w:sz w:val="24"/>
          <w:szCs w:val="24"/>
          <w:lang w:val="kk-KZ"/>
        </w:rPr>
      </w:pPr>
      <w:r w:rsidRPr="007070B5">
        <w:rPr>
          <w:sz w:val="24"/>
          <w:szCs w:val="24"/>
        </w:rPr>
        <w:t xml:space="preserve">Для анализатора </w:t>
      </w:r>
      <w:proofErr w:type="spellStart"/>
      <w:r w:rsidRPr="007070B5">
        <w:rPr>
          <w:sz w:val="24"/>
          <w:szCs w:val="24"/>
          <w:lang w:val="en-US"/>
        </w:rPr>
        <w:t>microCC</w:t>
      </w:r>
      <w:proofErr w:type="spellEnd"/>
      <w:r w:rsidRPr="007070B5">
        <w:rPr>
          <w:sz w:val="24"/>
          <w:szCs w:val="24"/>
        </w:rPr>
        <w:t>18</w:t>
      </w:r>
    </w:p>
    <w:p w:rsidR="007070B5" w:rsidRPr="007070B5" w:rsidRDefault="007070B5" w:rsidP="007070B5">
      <w:pPr>
        <w:pStyle w:val="a5"/>
        <w:ind w:left="1134"/>
        <w:rPr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№3</w:t>
      </w:r>
    </w:p>
    <w:p w:rsidR="007070B5" w:rsidRPr="007070B5" w:rsidRDefault="007070B5" w:rsidP="007070B5">
      <w:pPr>
        <w:pStyle w:val="a5"/>
        <w:widowControl/>
        <w:numPr>
          <w:ilvl w:val="0"/>
          <w:numId w:val="23"/>
        </w:numPr>
        <w:autoSpaceDE/>
        <w:autoSpaceDN/>
        <w:ind w:left="1134"/>
        <w:contextualSpacing/>
        <w:rPr>
          <w:sz w:val="24"/>
          <w:szCs w:val="24"/>
        </w:rPr>
      </w:pPr>
      <w:r w:rsidRPr="007070B5">
        <w:rPr>
          <w:sz w:val="24"/>
          <w:szCs w:val="24"/>
        </w:rPr>
        <w:t>Водный раствор с фиксированными параметрами рН. Чистая, бесцветная жидкость. Содержание четвертичной соли аммония 2,3%, цианида калия 0,025%</w:t>
      </w:r>
    </w:p>
    <w:p w:rsidR="007070B5" w:rsidRPr="007070B5" w:rsidRDefault="007070B5" w:rsidP="007070B5">
      <w:pPr>
        <w:pStyle w:val="a5"/>
        <w:widowControl/>
        <w:numPr>
          <w:ilvl w:val="0"/>
          <w:numId w:val="23"/>
        </w:numPr>
        <w:autoSpaceDE/>
        <w:autoSpaceDN/>
        <w:ind w:left="1134"/>
        <w:contextualSpacing/>
        <w:rPr>
          <w:sz w:val="24"/>
          <w:szCs w:val="24"/>
        </w:rPr>
      </w:pPr>
      <w:r w:rsidRPr="007070B5">
        <w:rPr>
          <w:sz w:val="24"/>
          <w:szCs w:val="24"/>
        </w:rPr>
        <w:t>Отметка на упаковке о дате изготовления, условия хранения указаны на этикетке.</w:t>
      </w:r>
    </w:p>
    <w:p w:rsidR="007070B5" w:rsidRPr="007070B5" w:rsidRDefault="007070B5" w:rsidP="007070B5">
      <w:pPr>
        <w:pStyle w:val="a5"/>
        <w:widowControl/>
        <w:numPr>
          <w:ilvl w:val="0"/>
          <w:numId w:val="23"/>
        </w:numPr>
        <w:autoSpaceDE/>
        <w:autoSpaceDN/>
        <w:ind w:left="1134"/>
        <w:contextualSpacing/>
        <w:rPr>
          <w:sz w:val="24"/>
          <w:szCs w:val="24"/>
        </w:rPr>
      </w:pPr>
      <w:proofErr w:type="spellStart"/>
      <w:r w:rsidRPr="007070B5">
        <w:rPr>
          <w:sz w:val="24"/>
          <w:szCs w:val="24"/>
        </w:rPr>
        <w:t>Циллиндрический</w:t>
      </w:r>
      <w:proofErr w:type="spellEnd"/>
      <w:r w:rsidRPr="007070B5">
        <w:rPr>
          <w:sz w:val="24"/>
          <w:szCs w:val="24"/>
        </w:rPr>
        <w:t xml:space="preserve"> флакон из первичного полиэтилена 1 шт.</w:t>
      </w:r>
    </w:p>
    <w:p w:rsidR="007070B5" w:rsidRPr="007070B5" w:rsidRDefault="007070B5" w:rsidP="007070B5">
      <w:pPr>
        <w:pStyle w:val="a5"/>
        <w:widowControl/>
        <w:numPr>
          <w:ilvl w:val="0"/>
          <w:numId w:val="23"/>
        </w:numPr>
        <w:autoSpaceDE/>
        <w:autoSpaceDN/>
        <w:ind w:left="1134"/>
        <w:contextualSpacing/>
        <w:rPr>
          <w:sz w:val="24"/>
          <w:szCs w:val="24"/>
        </w:rPr>
      </w:pPr>
      <w:r w:rsidRPr="007070B5">
        <w:rPr>
          <w:sz w:val="24"/>
          <w:szCs w:val="24"/>
        </w:rPr>
        <w:t>Фасовка: 1*1л.</w:t>
      </w:r>
    </w:p>
    <w:p w:rsidR="007070B5" w:rsidRPr="007070B5" w:rsidRDefault="007070B5" w:rsidP="007070B5">
      <w:pPr>
        <w:pStyle w:val="a5"/>
        <w:ind w:left="1134"/>
        <w:rPr>
          <w:sz w:val="24"/>
          <w:szCs w:val="24"/>
        </w:rPr>
      </w:pPr>
      <w:r w:rsidRPr="007070B5">
        <w:rPr>
          <w:sz w:val="24"/>
          <w:szCs w:val="24"/>
        </w:rPr>
        <w:t xml:space="preserve">Для анализатора </w:t>
      </w:r>
      <w:proofErr w:type="spellStart"/>
      <w:r w:rsidRPr="007070B5">
        <w:rPr>
          <w:sz w:val="24"/>
          <w:szCs w:val="24"/>
          <w:lang w:val="en-US"/>
        </w:rPr>
        <w:t>microCC</w:t>
      </w:r>
      <w:proofErr w:type="spellEnd"/>
      <w:r w:rsidRPr="007070B5">
        <w:rPr>
          <w:sz w:val="24"/>
          <w:szCs w:val="24"/>
        </w:rPr>
        <w:t>20</w:t>
      </w:r>
    </w:p>
    <w:p w:rsidR="007070B5" w:rsidRPr="007070B5" w:rsidRDefault="007070B5" w:rsidP="007070B5">
      <w:pPr>
        <w:pStyle w:val="a5"/>
        <w:ind w:left="1134"/>
        <w:rPr>
          <w:sz w:val="24"/>
          <w:szCs w:val="24"/>
        </w:rPr>
      </w:pP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№4</w:t>
      </w:r>
    </w:p>
    <w:p w:rsidR="007070B5" w:rsidRPr="007070B5" w:rsidRDefault="007070B5" w:rsidP="007070B5">
      <w:pPr>
        <w:pStyle w:val="a5"/>
        <w:widowControl/>
        <w:numPr>
          <w:ilvl w:val="0"/>
          <w:numId w:val="24"/>
        </w:numPr>
        <w:autoSpaceDE/>
        <w:autoSpaceDN/>
        <w:ind w:left="1134"/>
        <w:contextualSpacing/>
        <w:rPr>
          <w:sz w:val="24"/>
          <w:szCs w:val="24"/>
        </w:rPr>
      </w:pPr>
      <w:r w:rsidRPr="007070B5">
        <w:rPr>
          <w:sz w:val="24"/>
          <w:szCs w:val="24"/>
        </w:rPr>
        <w:t xml:space="preserve">Буферный раствор </w:t>
      </w:r>
      <w:proofErr w:type="spellStart"/>
      <w:r w:rsidRPr="007070B5">
        <w:rPr>
          <w:sz w:val="24"/>
          <w:szCs w:val="24"/>
        </w:rPr>
        <w:t>гипохлорида</w:t>
      </w:r>
      <w:proofErr w:type="spellEnd"/>
      <w:r w:rsidRPr="007070B5">
        <w:rPr>
          <w:sz w:val="24"/>
          <w:szCs w:val="24"/>
        </w:rPr>
        <w:t xml:space="preserve"> натрия. Жидкость бледно-желтого цвета с запахом хлорки. </w:t>
      </w:r>
    </w:p>
    <w:p w:rsidR="007070B5" w:rsidRPr="007070B5" w:rsidRDefault="007070B5" w:rsidP="007070B5">
      <w:pPr>
        <w:pStyle w:val="a5"/>
        <w:ind w:left="1134"/>
        <w:rPr>
          <w:sz w:val="24"/>
          <w:szCs w:val="24"/>
        </w:rPr>
      </w:pPr>
      <w:r w:rsidRPr="007070B5">
        <w:rPr>
          <w:sz w:val="24"/>
          <w:szCs w:val="24"/>
        </w:rPr>
        <w:t xml:space="preserve">Состав: </w:t>
      </w:r>
      <w:proofErr w:type="spellStart"/>
      <w:r w:rsidRPr="007070B5">
        <w:rPr>
          <w:sz w:val="24"/>
          <w:szCs w:val="24"/>
        </w:rPr>
        <w:t>гипохлорид</w:t>
      </w:r>
      <w:proofErr w:type="spellEnd"/>
      <w:r w:rsidRPr="007070B5">
        <w:rPr>
          <w:sz w:val="24"/>
          <w:szCs w:val="24"/>
        </w:rPr>
        <w:t xml:space="preserve"> натрия не менее 5%</w:t>
      </w:r>
    </w:p>
    <w:p w:rsidR="007070B5" w:rsidRPr="007070B5" w:rsidRDefault="007070B5" w:rsidP="007070B5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7070B5">
        <w:rPr>
          <w:rFonts w:ascii="Times New Roman" w:hAnsi="Times New Roman" w:cs="Times New Roman"/>
          <w:sz w:val="24"/>
          <w:szCs w:val="24"/>
        </w:rPr>
        <w:t xml:space="preserve">      Условия хранения указаны на этикетке.</w:t>
      </w:r>
    </w:p>
    <w:p w:rsidR="007070B5" w:rsidRPr="007070B5" w:rsidRDefault="007070B5" w:rsidP="007070B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7070B5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Циллиндрический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флакончик из первичного полиэтилена 1 шт.</w:t>
      </w:r>
      <w:r w:rsidRPr="007070B5">
        <w:rPr>
          <w:rFonts w:ascii="Times New Roman" w:hAnsi="Times New Roman" w:cs="Times New Roman"/>
          <w:sz w:val="24"/>
          <w:szCs w:val="24"/>
        </w:rPr>
        <w:br/>
        <w:t xml:space="preserve">      Фасовка:</w:t>
      </w:r>
      <w:r w:rsidRPr="007070B5">
        <w:rPr>
          <w:rFonts w:ascii="Times New Roman" w:hAnsi="Times New Roman" w:cs="Times New Roman"/>
          <w:sz w:val="24"/>
          <w:szCs w:val="24"/>
        </w:rPr>
        <w:br/>
        <w:t xml:space="preserve">      1*50 мл</w:t>
      </w: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ind w:left="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№5</w:t>
      </w:r>
    </w:p>
    <w:p w:rsidR="007070B5" w:rsidRPr="007070B5" w:rsidRDefault="007070B5" w:rsidP="007070B5">
      <w:pPr>
        <w:pStyle w:val="a5"/>
        <w:widowControl/>
        <w:numPr>
          <w:ilvl w:val="0"/>
          <w:numId w:val="25"/>
        </w:numPr>
        <w:autoSpaceDE/>
        <w:autoSpaceDN/>
        <w:ind w:left="1134"/>
        <w:contextualSpacing/>
        <w:rPr>
          <w:sz w:val="24"/>
          <w:szCs w:val="24"/>
        </w:rPr>
      </w:pPr>
      <w:r w:rsidRPr="007070B5">
        <w:rPr>
          <w:sz w:val="24"/>
          <w:szCs w:val="24"/>
        </w:rPr>
        <w:t xml:space="preserve">Буферный водный раствор с фиксированными параметрами рН, электропроводимости и </w:t>
      </w:r>
      <w:proofErr w:type="spellStart"/>
      <w:r w:rsidRPr="007070B5">
        <w:rPr>
          <w:sz w:val="24"/>
          <w:szCs w:val="24"/>
        </w:rPr>
        <w:t>осмолярности</w:t>
      </w:r>
      <w:proofErr w:type="spellEnd"/>
      <w:r w:rsidRPr="007070B5">
        <w:rPr>
          <w:sz w:val="24"/>
          <w:szCs w:val="24"/>
        </w:rPr>
        <w:t>. Бесцветная жидкость без запаха.</w:t>
      </w:r>
    </w:p>
    <w:p w:rsidR="000811DA" w:rsidRDefault="007070B5" w:rsidP="007070B5">
      <w:pPr>
        <w:pStyle w:val="a5"/>
        <w:ind w:left="1134"/>
        <w:rPr>
          <w:sz w:val="24"/>
          <w:szCs w:val="24"/>
          <w:lang w:val="kk-KZ"/>
        </w:rPr>
      </w:pPr>
      <w:r w:rsidRPr="007070B5">
        <w:rPr>
          <w:sz w:val="24"/>
          <w:szCs w:val="24"/>
        </w:rPr>
        <w:t xml:space="preserve">Содержание сульфата натрия </w:t>
      </w:r>
      <w:r w:rsidRPr="007070B5">
        <w:rPr>
          <w:rFonts w:eastAsia="Arial"/>
          <w:sz w:val="24"/>
          <w:szCs w:val="24"/>
        </w:rPr>
        <w:t xml:space="preserve">&lt; </w:t>
      </w:r>
      <w:r w:rsidRPr="007070B5">
        <w:rPr>
          <w:sz w:val="24"/>
          <w:szCs w:val="24"/>
        </w:rPr>
        <w:t xml:space="preserve">2.0%; </w:t>
      </w:r>
      <w:r w:rsidRPr="007070B5">
        <w:rPr>
          <w:sz w:val="24"/>
          <w:szCs w:val="24"/>
        </w:rPr>
        <w:br/>
        <w:t xml:space="preserve">хлорида  натрия </w:t>
      </w:r>
      <w:r w:rsidRPr="007070B5">
        <w:rPr>
          <w:rFonts w:eastAsia="Arial"/>
          <w:sz w:val="24"/>
          <w:szCs w:val="24"/>
        </w:rPr>
        <w:t xml:space="preserve">&lt; </w:t>
      </w:r>
      <w:r w:rsidRPr="007070B5">
        <w:rPr>
          <w:sz w:val="24"/>
          <w:szCs w:val="24"/>
        </w:rPr>
        <w:t xml:space="preserve">0.025%; лимонной кислоты </w:t>
      </w:r>
      <w:r w:rsidRPr="007070B5">
        <w:rPr>
          <w:rFonts w:eastAsia="Arial"/>
          <w:sz w:val="24"/>
          <w:szCs w:val="24"/>
        </w:rPr>
        <w:t>&lt;</w:t>
      </w:r>
      <w:r w:rsidRPr="007070B5">
        <w:rPr>
          <w:sz w:val="24"/>
          <w:szCs w:val="24"/>
        </w:rPr>
        <w:t xml:space="preserve"> 0.2; солей ЭДТА </w:t>
      </w:r>
      <w:r w:rsidRPr="007070B5">
        <w:rPr>
          <w:rFonts w:eastAsia="Arial"/>
          <w:sz w:val="24"/>
          <w:szCs w:val="24"/>
        </w:rPr>
        <w:t>&lt;</w:t>
      </w:r>
      <w:r w:rsidRPr="007070B5">
        <w:rPr>
          <w:sz w:val="24"/>
          <w:szCs w:val="24"/>
        </w:rPr>
        <w:t xml:space="preserve"> 0.1%; стабилизаторов </w:t>
      </w:r>
    </w:p>
    <w:p w:rsidR="007070B5" w:rsidRPr="007070B5" w:rsidRDefault="007070B5" w:rsidP="007070B5">
      <w:pPr>
        <w:pStyle w:val="a5"/>
        <w:ind w:left="1134"/>
        <w:rPr>
          <w:sz w:val="24"/>
          <w:szCs w:val="24"/>
        </w:rPr>
      </w:pPr>
      <w:r w:rsidRPr="007070B5">
        <w:rPr>
          <w:rFonts w:eastAsia="Arial"/>
          <w:sz w:val="24"/>
          <w:szCs w:val="24"/>
        </w:rPr>
        <w:t>&lt;</w:t>
      </w:r>
      <w:r w:rsidRPr="007070B5">
        <w:rPr>
          <w:sz w:val="24"/>
          <w:szCs w:val="24"/>
        </w:rPr>
        <w:t xml:space="preserve"> 0.04%</w:t>
      </w:r>
    </w:p>
    <w:p w:rsidR="007070B5" w:rsidRPr="007070B5" w:rsidRDefault="007070B5" w:rsidP="007070B5">
      <w:pPr>
        <w:pStyle w:val="a5"/>
        <w:ind w:left="1134"/>
        <w:rPr>
          <w:sz w:val="24"/>
          <w:szCs w:val="24"/>
        </w:rPr>
      </w:pPr>
      <w:r w:rsidRPr="007070B5">
        <w:rPr>
          <w:sz w:val="24"/>
          <w:szCs w:val="24"/>
        </w:rPr>
        <w:t>Отметка на упаковке о дате изготовления, условия хранения указаны на этикетке.</w:t>
      </w:r>
    </w:p>
    <w:p w:rsidR="007070B5" w:rsidRPr="007070B5" w:rsidRDefault="007070B5" w:rsidP="007070B5">
      <w:pPr>
        <w:pStyle w:val="a5"/>
        <w:ind w:left="1134"/>
        <w:rPr>
          <w:sz w:val="24"/>
          <w:szCs w:val="24"/>
        </w:rPr>
      </w:pPr>
      <w:r w:rsidRPr="007070B5">
        <w:rPr>
          <w:sz w:val="24"/>
          <w:szCs w:val="24"/>
        </w:rPr>
        <w:t>Канистра из первичного полиэтилена 1 шт.</w:t>
      </w:r>
      <w:r w:rsidRPr="007070B5">
        <w:rPr>
          <w:sz w:val="24"/>
          <w:szCs w:val="24"/>
        </w:rPr>
        <w:br/>
      </w:r>
      <w:r w:rsidRPr="007070B5">
        <w:rPr>
          <w:b/>
          <w:sz w:val="24"/>
          <w:szCs w:val="24"/>
        </w:rPr>
        <w:t>Фасовка:</w:t>
      </w:r>
      <w:r w:rsidRPr="007070B5">
        <w:rPr>
          <w:sz w:val="24"/>
          <w:szCs w:val="24"/>
        </w:rPr>
        <w:t xml:space="preserve"> </w:t>
      </w:r>
      <w:r w:rsidRPr="007070B5">
        <w:rPr>
          <w:sz w:val="24"/>
          <w:szCs w:val="24"/>
        </w:rPr>
        <w:br/>
        <w:t>Канистра -1*20л.</w:t>
      </w: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№6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5883"/>
      </w:tblGrid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Набор реагентов АЛТ (</w:t>
            </w:r>
            <w:proofErr w:type="spellStart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Аланинаминотрансфераза</w:t>
            </w:r>
            <w:proofErr w:type="spellEnd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(SGPT))/ (ALT </w:t>
            </w:r>
            <w:proofErr w:type="spellStart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Alanine</w:t>
            </w:r>
            <w:proofErr w:type="spellEnd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aminotransferase</w:t>
            </w:r>
            <w:proofErr w:type="spellEnd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(SGPT) </w:t>
            </w:r>
            <w:proofErr w:type="spellStart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Reagent</w:t>
            </w:r>
            <w:proofErr w:type="spellEnd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</w:t>
            </w:r>
            <w:proofErr w:type="spellEnd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Тип пробы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IFCC, кинетика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Химический состав реагента, раствора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Состав готового раствора: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L-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Аланин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  500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ЛДГ    &gt;1200 </w:t>
            </w:r>
            <w:proofErr w:type="spellStart"/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Трис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-буфер, рН 7,5  100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2-Оксоглутарат  15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NADH (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Динатриевая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соль) 0,18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Азид натрия (0,2%), стабилизаторы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Длина волны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температура для ручного метода определения, 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Длительность анализа, минут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Стабильность готового раствора, суток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2-8 гр.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Линейность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0-500 МЕ/л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Чувствительность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1,8 МЕ/л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жидкая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, готов к использованию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Состав набора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биреагент</w:t>
            </w:r>
            <w:proofErr w:type="spellEnd"/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Фасовка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1x100 мл реагент R1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1x20 мл реагент R2  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Совместимость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для открытых систем</w:t>
            </w:r>
          </w:p>
        </w:tc>
      </w:tr>
      <w:tr w:rsidR="007070B5" w:rsidRPr="007070B5" w:rsidTr="000811DA">
        <w:trPr>
          <w:trHeight w:val="20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 и реагенты должны быть одного и того же  производителя </w:t>
            </w:r>
          </w:p>
        </w:tc>
      </w:tr>
    </w:tbl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№7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5883"/>
      </w:tblGrid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Набор реагентов АСТ (</w:t>
            </w:r>
            <w:proofErr w:type="spellStart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Аспартатаминотрансфераза</w:t>
            </w:r>
            <w:proofErr w:type="spellEnd"/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(SGOT) R1: 1 x 120ml, R2: 1 x 30ml</w:t>
            </w:r>
            <w:proofErr w:type="gramEnd"/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Тип пробы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ферментативный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, кинетика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Химический состав реагента, раствора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Состав готового раствора: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L-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Аспартат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  240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МДГ (мышцы свиньи) &gt;600 </w:t>
            </w:r>
            <w:proofErr w:type="spellStart"/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ЛДГ (мышцы кролика) &gt;600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Трис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-буфер, рН 7,5  80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2-Оксоглутарат  12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NADH    0,18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Длина волны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температура для ручного метода определения, 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Длительность анализа, минут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Стабильность готового раствора, суток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2-8 гр.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Линейность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0-500 </w:t>
            </w:r>
            <w:proofErr w:type="spellStart"/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Чувствительность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2,65 </w:t>
            </w:r>
            <w:proofErr w:type="spellStart"/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CV, %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жидкая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, готов к использованию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Состав набора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биреагент</w:t>
            </w:r>
            <w:proofErr w:type="spellEnd"/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Фасовка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1x100 мл реагент R1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1x30 мл реагент R2</w:t>
            </w:r>
          </w:p>
        </w:tc>
      </w:tr>
      <w:tr w:rsidR="007070B5" w:rsidRPr="007070B5" w:rsidTr="000811DA">
        <w:trPr>
          <w:trHeight w:val="20"/>
        </w:trPr>
        <w:tc>
          <w:tcPr>
            <w:tcW w:w="3614" w:type="dxa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Совместимость</w:t>
            </w:r>
          </w:p>
        </w:tc>
        <w:tc>
          <w:tcPr>
            <w:tcW w:w="5883" w:type="dxa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для открытых систем</w:t>
            </w:r>
          </w:p>
        </w:tc>
      </w:tr>
      <w:tr w:rsidR="007070B5" w:rsidRPr="007070B5" w:rsidTr="000811DA">
        <w:trPr>
          <w:trHeight w:val="20"/>
        </w:trPr>
        <w:tc>
          <w:tcPr>
            <w:tcW w:w="9497" w:type="dxa"/>
            <w:gridSpan w:val="2"/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 и реагенты должны быть одного производителя </w:t>
            </w:r>
          </w:p>
        </w:tc>
      </w:tr>
    </w:tbl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№8</w:t>
      </w:r>
    </w:p>
    <w:tbl>
      <w:tblPr>
        <w:tblpPr w:leftFromText="180" w:rightFromText="180" w:bottomFromText="200" w:vertAnchor="text" w:horzAnchor="margin" w:tblpX="891" w:tblpY="170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7070B5" w:rsidRPr="007070B5" w:rsidTr="000811DA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Технические характеристики </w:t>
            </w:r>
          </w:p>
        </w:tc>
      </w:tr>
      <w:tr w:rsidR="007070B5" w:rsidRPr="007070B5" w:rsidTr="000811DA">
        <w:trPr>
          <w:trHeight w:val="54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</w:t>
            </w:r>
            <w:proofErr w:type="spell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реагент</w:t>
            </w:r>
            <w:proofErr w:type="gram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gram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Глюкоза </w:t>
            </w:r>
            <w:proofErr w:type="spell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Оксидазная</w:t>
            </w:r>
            <w:proofErr w:type="spell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R1: 1 x 125ml, STD: 1 x 5ml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Набор для количественного определения содержания глюкозы в сыворотке крови по конечной точке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Метод: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оксидазная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, конечная точка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Состав основного реагента: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Глюкозогексогиназа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      15 </w:t>
            </w:r>
            <w:proofErr w:type="spellStart"/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/мл,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Пероксидаза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(лошадиная)                    1,2 </w:t>
            </w:r>
            <w:proofErr w:type="spellStart"/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/мл,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4-Аминоантипирин                              0,2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Фенол                                                     4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Инертные вещества и консерванты.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Длина волны: 500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нм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Длительность анализа: 15 минут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Концентрация глюкозы в норме: 70 - 105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Линейность: 0-500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1x125 мл реагент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1х 5 мл стандарт глюкозы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7070B5" w:rsidRPr="007070B5" w:rsidRDefault="007070B5" w:rsidP="000811DA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 и реагент должны быть одного производитель </w:t>
            </w:r>
          </w:p>
        </w:tc>
      </w:tr>
    </w:tbl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9F5C0C" w:rsidRPr="007070B5" w:rsidRDefault="009F5C0C" w:rsidP="007070B5">
      <w:pPr>
        <w:tabs>
          <w:tab w:val="left" w:pos="9427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№9</w:t>
      </w:r>
    </w:p>
    <w:p w:rsidR="007070B5" w:rsidRPr="007070B5" w:rsidRDefault="007070B5" w:rsidP="007070B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95"/>
      </w:tblGrid>
      <w:tr w:rsidR="007070B5" w:rsidRPr="007070B5" w:rsidTr="000811DA">
        <w:trPr>
          <w:trHeight w:val="2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Набор реагентов билирубин общий (для автоматов) R1: 1 x 250ml, R2: 1 x 25ml, CAL: 1 x 3ml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Тип пробы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ыворотка</w:t>
            </w:r>
            <w:proofErr w:type="spellEnd"/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DMSO (в модификации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Walters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Gerarde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), конечная точка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Химический состав реагента, раствора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1. Реагент общего билирубина: Сульфаниловая кислота – 32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Соляная кислота -165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. ДМСО – 7моль.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Нитритный реагент билирубина: нитрит натрия – 60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3. Калибратор билирубина: соль N-1-Нафтилэтилендиамин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дигидрохлорид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(5 мг/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, 85,5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мкмоль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/л). 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Длина волны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температура для ручного метода определения, 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</w:t>
            </w:r>
            <w:proofErr w:type="spellEnd"/>
            <w:proofErr w:type="gramEnd"/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Длительность анализа, минут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Стабильность готового раствора, суток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8 часов при комн. темп.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2-8 гр.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Линейность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0-342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мкмоль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Чувствительность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0,17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мкмоль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CV,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Жидкая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, готов к использованию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Состав набора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биреагент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, стандарт </w:t>
            </w:r>
            <w:r w:rsidRPr="0070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Фасовка: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Фасовка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1x250мл реагент 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1х25 мл реагент 2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1x3 мл калибратор билирубина</w:t>
            </w:r>
          </w:p>
        </w:tc>
      </w:tr>
      <w:tr w:rsidR="007070B5" w:rsidRPr="007070B5" w:rsidTr="000811DA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Совместимость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для открытых систем</w:t>
            </w:r>
          </w:p>
        </w:tc>
      </w:tr>
    </w:tbl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№10</w:t>
      </w:r>
    </w:p>
    <w:tbl>
      <w:tblPr>
        <w:tblpPr w:leftFromText="180" w:rightFromText="180" w:vertAnchor="text" w:horzAnchor="margin" w:tblpX="926" w:tblpY="15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7070B5" w:rsidRPr="007070B5" w:rsidTr="000811D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Набор для количественного определения холестерина в сыворотке крови методом </w:t>
            </w:r>
            <w:proofErr w:type="spellStart"/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Триндера</w:t>
            </w:r>
            <w:proofErr w:type="spellEnd"/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по конечной точке</w:t>
            </w:r>
          </w:p>
        </w:tc>
      </w:tr>
      <w:tr w:rsidR="007070B5" w:rsidRPr="007070B5" w:rsidTr="000811D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Набор реагентов Холестерин R1: 1x125ml, STD: 1 x 5ml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Технические характеристики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Метод: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Триндера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, конечная точка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Состав основного реагента: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4-Аминоантипирин                      0,6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Холат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натрия                                 8,0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Эстераза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холестерина                   ≥ 150 </w:t>
            </w:r>
            <w:proofErr w:type="spellStart"/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Оксидаза холестерина                  ≥ 150 </w:t>
            </w:r>
            <w:proofErr w:type="spellStart"/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Пероксидаза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хрена                        ≥ 1,200 </w:t>
            </w:r>
            <w:proofErr w:type="spellStart"/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п-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Гидроксибензолсульфонат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20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Буфер, рН 6,8,                               125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инертные компоненты.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Длина волны: 500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нм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Длительность анализа: 12 минут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Концентрация холестерина в норме: &lt; 200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Линейность: 0 - 700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1x125 мл реагент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1х5 мл стандарт холестерина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7070B5" w:rsidRPr="007070B5" w:rsidRDefault="007070B5" w:rsidP="000811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 и реагенты должны быть одного производителя </w:t>
            </w: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№11</w:t>
      </w:r>
    </w:p>
    <w:tbl>
      <w:tblPr>
        <w:tblpPr w:leftFromText="180" w:rightFromText="180" w:vertAnchor="text" w:horzAnchor="margin" w:tblpX="926" w:tblpY="785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379"/>
      </w:tblGrid>
      <w:tr w:rsidR="007070B5" w:rsidRPr="007070B5" w:rsidTr="000811DA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Набор для количественного определения </w:t>
            </w:r>
            <w:proofErr w:type="spellStart"/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креатинина</w:t>
            </w:r>
            <w:proofErr w:type="spellEnd"/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в сыворотке крови кинетическим методом Яффе</w:t>
            </w:r>
          </w:p>
        </w:tc>
      </w:tr>
      <w:tr w:rsidR="007070B5" w:rsidRPr="007070B5" w:rsidTr="000811DA">
        <w:trPr>
          <w:trHeight w:val="609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реагентов </w:t>
            </w:r>
            <w:proofErr w:type="spell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Креатинин</w:t>
            </w:r>
            <w:proofErr w:type="spell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1 x 125ml, R2: 1 x 125ml, STD: 1 x 5ml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Технические характеристики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Метод: Яффе, кинетика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Состав основных реагентов: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1. Реагент пикриновой кислоты: раствор, содержащий 10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пикриновой кислоты.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Буфер Натрия гидроксид: раствор, содержащий 10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бората натрия, 240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гидроксида натрия.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 Стандарт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креатинина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(5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): раствор содержит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 соляной кислоте в присутствии консервантов.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Длина волны: 510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нм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Длительность анализа: 1 минута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Концентрация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креатинина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 норме: 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Мужчины 0,9-1,5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Женщины 0,7-1,37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Линейность: 0,1-25,0мг/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Стабильность рабочего раствора: 1 месяц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1x125 мл реагент R1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1x125 мл реагент R2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1х5 мл стандарт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креатинина</w:t>
            </w:r>
            <w:proofErr w:type="spell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7070B5" w:rsidRPr="007070B5" w:rsidRDefault="007070B5" w:rsidP="000811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 и реагенты должны быть одного производителя</w:t>
            </w: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№12</w:t>
      </w:r>
    </w:p>
    <w:p w:rsidR="007070B5" w:rsidRPr="007070B5" w:rsidRDefault="007070B5" w:rsidP="007070B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379"/>
      </w:tblGrid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Набор реагентов Азот мочевины R1: 1 x 125ml, R2: 1 x 25ml, STD: 1 x 5ml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Тип пробы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</w:p>
        </w:tc>
      </w:tr>
      <w:tr w:rsidR="007070B5" w:rsidRPr="007070B5" w:rsidTr="000811DA">
        <w:trPr>
          <w:trHeight w:val="54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уреазный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глутаматдегидрогеназный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, кинетика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Химический состав реагента, раствора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Трис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-буфер, рН 7,8   100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/л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2-Оксоглутарат          5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/л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А</w:t>
            </w:r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DP                             0,6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/л 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Уреаза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&gt;20,000 </w:t>
            </w:r>
            <w:proofErr w:type="spellStart"/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/л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ГлДГ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&gt;1,500 </w:t>
            </w:r>
            <w:proofErr w:type="spellStart"/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/л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NADH                         0,25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/л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Длина волны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температура для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ручного метода определения, 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Длительность анализа, минут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Стабильность готового раствора, суток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2-8 гр.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Линейность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0-80 мг/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(0-15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/л) для азота мочевины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br/>
              <w:t>0-150 мг/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(0-28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/л) для мочевины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Чувствительность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/л мочевины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жидкая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, готов к использованию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Состав набора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биреагент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, стандарт 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Фасовка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1x125 мл реагент R1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1x25 мл реагент R2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1х5 мл стандарт мочевины</w:t>
            </w:r>
          </w:p>
        </w:tc>
      </w:tr>
      <w:tr w:rsidR="007070B5" w:rsidRPr="007070B5" w:rsidTr="000811DA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Совместимость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для открытых систем</w:t>
            </w:r>
          </w:p>
        </w:tc>
      </w:tr>
      <w:tr w:rsidR="007070B5" w:rsidRPr="007070B5" w:rsidTr="000811DA">
        <w:trPr>
          <w:trHeight w:val="2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 и реагенты должны быть одного производителя </w:t>
            </w: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№13</w:t>
      </w:r>
    </w:p>
    <w:p w:rsidR="007070B5" w:rsidRPr="007070B5" w:rsidRDefault="007070B5" w:rsidP="007070B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X="926" w:tblpY="170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379"/>
      </w:tblGrid>
      <w:tr w:rsidR="007070B5" w:rsidRPr="007070B5" w:rsidTr="000811DA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Набор реагентов Биохимический калибратор предназначен для калибровки в количественных тестах на автоматических и полуавтоматических анализаторах</w:t>
            </w:r>
          </w:p>
        </w:tc>
      </w:tr>
      <w:tr w:rsidR="007070B5" w:rsidRPr="007070B5" w:rsidTr="000811DA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реагентов биохимический </w:t>
            </w:r>
            <w:proofErr w:type="spell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мультикалибратор</w:t>
            </w:r>
            <w:proofErr w:type="spell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x 5ml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Технические характеристики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Определяемые параметры: </w:t>
            </w:r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Альбумин, Общий Билирубин, Прямой Билирубин, Азот мочевины, Кальций, CO2, Хлор, Холестерин,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Глюкоза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Гекс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Окс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, Железо, Магний, Фосфор, Калий, Натрий, Общий Белок, Триглицериды, Мочевая Кислота.</w:t>
            </w:r>
            <w:proofErr w:type="gram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Состав: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лиофилизированная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сыворотка человека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Разведение: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деионизированная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вода</w:t>
            </w:r>
          </w:p>
          <w:p w:rsidR="007070B5" w:rsidRPr="007070B5" w:rsidRDefault="007070B5" w:rsidP="000811DA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Стабильность готового раствора:  </w:t>
            </w:r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разбавленный</w:t>
            </w:r>
            <w:proofErr w:type="gram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химический калибратор стабилен в течение 5 дней при температуре 2-8</w:t>
            </w:r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(за исключением билирубина - 4 суток)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1x5мл </w:t>
            </w: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№14</w:t>
      </w:r>
    </w:p>
    <w:p w:rsidR="007070B5" w:rsidRPr="007070B5" w:rsidRDefault="007070B5" w:rsidP="007070B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c"/>
        <w:tblpPr w:leftFromText="180" w:rightFromText="180" w:vertAnchor="text" w:horzAnchor="margin" w:tblpX="926" w:tblpY="170"/>
        <w:tblW w:w="9497" w:type="dxa"/>
        <w:tblLayout w:type="fixed"/>
        <w:tblLook w:val="01E0" w:firstRow="1" w:lastRow="1" w:firstColumn="1" w:lastColumn="1" w:noHBand="0" w:noVBand="0"/>
      </w:tblPr>
      <w:tblGrid>
        <w:gridCol w:w="2977"/>
        <w:gridCol w:w="6520"/>
      </w:tblGrid>
      <w:tr w:rsidR="007070B5" w:rsidRPr="007070B5" w:rsidTr="000811D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b/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b/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t xml:space="preserve">Набор для количественного определения липопротеинов высокой плотности (HDL) в сыворотке и плазме крови методом прямого </w:t>
            </w:r>
            <w:proofErr w:type="spellStart"/>
            <w:r w:rsidRPr="007070B5">
              <w:rPr>
                <w:b/>
                <w:sz w:val="24"/>
                <w:szCs w:val="24"/>
              </w:rPr>
              <w:t>иммуноингибирования</w:t>
            </w:r>
            <w:proofErr w:type="spellEnd"/>
            <w:r w:rsidRPr="007070B5">
              <w:rPr>
                <w:b/>
                <w:sz w:val="24"/>
                <w:szCs w:val="24"/>
              </w:rPr>
              <w:t xml:space="preserve"> без осаждения по конечной точке</w:t>
            </w:r>
          </w:p>
        </w:tc>
      </w:tr>
      <w:tr w:rsidR="007070B5" w:rsidRPr="007070B5" w:rsidTr="000811DA">
        <w:trPr>
          <w:trHeight w:val="2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b/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t>Набор реагентов Липопротеины высокой плотности с калибратором 1х30млреагент R1+1x10мл реагент R2+1х3мл калибратор HDL/LDL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Технические характеристики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Метод: </w:t>
            </w:r>
            <w:proofErr w:type="gramStart"/>
            <w:r w:rsidRPr="007070B5">
              <w:rPr>
                <w:sz w:val="24"/>
                <w:szCs w:val="24"/>
              </w:rPr>
              <w:t xml:space="preserve">Прямого </w:t>
            </w:r>
            <w:proofErr w:type="spellStart"/>
            <w:r w:rsidRPr="007070B5">
              <w:rPr>
                <w:sz w:val="24"/>
                <w:szCs w:val="24"/>
              </w:rPr>
              <w:t>иммуноингибирования</w:t>
            </w:r>
            <w:proofErr w:type="spellEnd"/>
            <w:r w:rsidRPr="007070B5">
              <w:rPr>
                <w:sz w:val="24"/>
                <w:szCs w:val="24"/>
              </w:rPr>
              <w:t>, без осаждения, конечная точка</w:t>
            </w:r>
            <w:proofErr w:type="gram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Состав набора: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HDL-Холестериновый реагент 1: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Хлорид магния – 100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proofErr w:type="spellStart"/>
            <w:r w:rsidRPr="007070B5">
              <w:rPr>
                <w:sz w:val="24"/>
                <w:szCs w:val="24"/>
              </w:rPr>
              <w:t>Аминоантипирин</w:t>
            </w:r>
            <w:proofErr w:type="spellEnd"/>
            <w:r w:rsidRPr="007070B5">
              <w:rPr>
                <w:sz w:val="24"/>
                <w:szCs w:val="24"/>
              </w:rPr>
              <w:t xml:space="preserve"> – 1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Буфер, рН 7,0±0,1, консервант.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HDL-Холестериновый реагент 2: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proofErr w:type="spellStart"/>
            <w:r w:rsidRPr="007070B5">
              <w:rPr>
                <w:sz w:val="24"/>
                <w:szCs w:val="24"/>
              </w:rPr>
              <w:t>Пероксидаза</w:t>
            </w:r>
            <w:proofErr w:type="spellEnd"/>
            <w:r w:rsidRPr="007070B5">
              <w:rPr>
                <w:sz w:val="24"/>
                <w:szCs w:val="24"/>
              </w:rPr>
              <w:t xml:space="preserve"> хрена (POD) – 4 </w:t>
            </w:r>
            <w:proofErr w:type="spellStart"/>
            <w:r w:rsidRPr="007070B5">
              <w:rPr>
                <w:sz w:val="24"/>
                <w:szCs w:val="24"/>
              </w:rPr>
              <w:t>кЕд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Оксидаза холестерина из </w:t>
            </w:r>
            <w:proofErr w:type="spellStart"/>
            <w:r w:rsidRPr="007070B5">
              <w:rPr>
                <w:sz w:val="24"/>
                <w:szCs w:val="24"/>
              </w:rPr>
              <w:t>Nocardia</w:t>
            </w:r>
            <w:proofErr w:type="spellEnd"/>
            <w:r w:rsidRPr="007070B5">
              <w:rPr>
                <w:sz w:val="24"/>
                <w:szCs w:val="24"/>
              </w:rPr>
              <w:t xml:space="preserve"> </w:t>
            </w:r>
            <w:proofErr w:type="spellStart"/>
            <w:r w:rsidRPr="007070B5">
              <w:rPr>
                <w:sz w:val="24"/>
                <w:szCs w:val="24"/>
              </w:rPr>
              <w:t>sp</w:t>
            </w:r>
            <w:proofErr w:type="spellEnd"/>
            <w:r w:rsidRPr="007070B5">
              <w:rPr>
                <w:sz w:val="24"/>
                <w:szCs w:val="24"/>
              </w:rPr>
              <w:t xml:space="preserve">. (PEG-CO) – 1 </w:t>
            </w:r>
            <w:proofErr w:type="spellStart"/>
            <w:r w:rsidRPr="007070B5">
              <w:rPr>
                <w:sz w:val="24"/>
                <w:szCs w:val="24"/>
              </w:rPr>
              <w:t>кЕд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  <w:proofErr w:type="spellStart"/>
            <w:r w:rsidRPr="007070B5">
              <w:rPr>
                <w:sz w:val="24"/>
                <w:szCs w:val="24"/>
              </w:rPr>
              <w:t>Эстераза</w:t>
            </w:r>
            <w:proofErr w:type="spellEnd"/>
            <w:r w:rsidRPr="007070B5">
              <w:rPr>
                <w:sz w:val="24"/>
                <w:szCs w:val="24"/>
              </w:rPr>
              <w:t xml:space="preserve"> холестерина из </w:t>
            </w:r>
            <w:proofErr w:type="spellStart"/>
            <w:r w:rsidRPr="007070B5">
              <w:rPr>
                <w:sz w:val="24"/>
                <w:szCs w:val="24"/>
              </w:rPr>
              <w:t>Pseudomonas</w:t>
            </w:r>
            <w:proofErr w:type="spellEnd"/>
            <w:r w:rsidRPr="007070B5">
              <w:rPr>
                <w:sz w:val="24"/>
                <w:szCs w:val="24"/>
              </w:rPr>
              <w:t xml:space="preserve"> (PEG-CE) – 1 </w:t>
            </w:r>
            <w:proofErr w:type="spellStart"/>
            <w:r w:rsidRPr="007070B5">
              <w:rPr>
                <w:sz w:val="24"/>
                <w:szCs w:val="24"/>
              </w:rPr>
              <w:t>кЕд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N-(2-гидрокси-3-сульфопропил)-3,5-диметоксианалин (HDAOS) – 0.3 г/л,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Буфер, рН 7.0±0.1, </w:t>
            </w:r>
            <w:proofErr w:type="spellStart"/>
            <w:r w:rsidRPr="007070B5">
              <w:rPr>
                <w:sz w:val="24"/>
                <w:szCs w:val="24"/>
              </w:rPr>
              <w:t>сурфактант</w:t>
            </w:r>
            <w:proofErr w:type="spellEnd"/>
            <w:r w:rsidRPr="007070B5">
              <w:rPr>
                <w:sz w:val="24"/>
                <w:szCs w:val="24"/>
              </w:rPr>
              <w:t>, консервант.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Длина волны: 600/700 </w:t>
            </w:r>
            <w:proofErr w:type="spellStart"/>
            <w:r w:rsidRPr="007070B5">
              <w:rPr>
                <w:sz w:val="24"/>
                <w:szCs w:val="24"/>
              </w:rPr>
              <w:t>нм</w:t>
            </w:r>
            <w:proofErr w:type="spell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Длительность анализа: 10 минут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Концентрация HDL в норме: 30-85 мг/</w:t>
            </w:r>
            <w:proofErr w:type="spellStart"/>
            <w:r w:rsidRPr="007070B5">
              <w:rPr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Линейность: 2-150 мг/</w:t>
            </w:r>
            <w:proofErr w:type="spellStart"/>
            <w:r w:rsidRPr="007070B5">
              <w:rPr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1x30 мл реагент R1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1x10 мл реагент R2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1х3 мл калибратор HDL/LDL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1x60 мл реагент R1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1x20 мл реагент R2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1х3 мл калибратор HDL/LDL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1x240 мл реагент R1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1x80 мл реагент R2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1х3 мл калибратор HDL/LDL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b/>
                <w:sz w:val="24"/>
                <w:szCs w:val="24"/>
              </w:rPr>
            </w:pPr>
            <w:r w:rsidRPr="007070B5">
              <w:rPr>
                <w:b/>
                <w:sz w:val="24"/>
                <w:szCs w:val="24"/>
              </w:rPr>
              <w:t xml:space="preserve">Контроли и реагенты должны быть одного и того же  производителя </w:t>
            </w: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11DA" w:rsidRDefault="000811DA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№15</w:t>
      </w:r>
    </w:p>
    <w:tbl>
      <w:tblPr>
        <w:tblStyle w:val="ac"/>
        <w:tblpPr w:leftFromText="180" w:rightFromText="180" w:vertAnchor="text" w:horzAnchor="margin" w:tblpX="926" w:tblpY="170"/>
        <w:tblW w:w="9497" w:type="dxa"/>
        <w:tblLayout w:type="fixed"/>
        <w:tblLook w:val="01E0" w:firstRow="1" w:lastRow="1" w:firstColumn="1" w:lastColumn="1" w:noHBand="0" w:noVBand="0"/>
      </w:tblPr>
      <w:tblGrid>
        <w:gridCol w:w="3118"/>
        <w:gridCol w:w="6379"/>
      </w:tblGrid>
      <w:tr w:rsidR="007070B5" w:rsidRPr="007070B5" w:rsidTr="000811DA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b/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b/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t xml:space="preserve">Набор для количественного определения липопротеидов низко плотности (HDL) в сыворотке и плазме крови методом прямого </w:t>
            </w:r>
            <w:proofErr w:type="spellStart"/>
            <w:r w:rsidRPr="007070B5">
              <w:rPr>
                <w:b/>
                <w:sz w:val="24"/>
                <w:szCs w:val="24"/>
              </w:rPr>
              <w:t>иммуноингибирования</w:t>
            </w:r>
            <w:proofErr w:type="spellEnd"/>
            <w:r w:rsidRPr="007070B5">
              <w:rPr>
                <w:b/>
                <w:sz w:val="24"/>
                <w:szCs w:val="24"/>
              </w:rPr>
              <w:t xml:space="preserve"> без осаждения по конечной точке</w:t>
            </w:r>
          </w:p>
        </w:tc>
      </w:tr>
      <w:tr w:rsidR="007070B5" w:rsidRPr="007070B5" w:rsidTr="000811DA">
        <w:trPr>
          <w:trHeight w:val="2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b/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t xml:space="preserve">Набор реагентов Липопротеины низкой плотности с калибратором 1x30мл </w:t>
            </w:r>
            <w:r w:rsidRPr="007070B5">
              <w:rPr>
                <w:b/>
                <w:sz w:val="24"/>
                <w:szCs w:val="24"/>
              </w:rPr>
              <w:lastRenderedPageBreak/>
              <w:t xml:space="preserve">реагент R1 + 1x10мл реагент R2 + 1x3мл калибратор HDL/LDL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lastRenderedPageBreak/>
              <w:t xml:space="preserve">Технические характеристики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Метод: </w:t>
            </w:r>
            <w:proofErr w:type="gramStart"/>
            <w:r w:rsidRPr="007070B5">
              <w:rPr>
                <w:sz w:val="24"/>
                <w:szCs w:val="24"/>
              </w:rPr>
              <w:t xml:space="preserve">Прямого </w:t>
            </w:r>
            <w:proofErr w:type="spellStart"/>
            <w:r w:rsidRPr="007070B5">
              <w:rPr>
                <w:sz w:val="24"/>
                <w:szCs w:val="24"/>
              </w:rPr>
              <w:t>иммуноингибирования</w:t>
            </w:r>
            <w:proofErr w:type="spellEnd"/>
            <w:r w:rsidRPr="007070B5">
              <w:rPr>
                <w:sz w:val="24"/>
                <w:szCs w:val="24"/>
              </w:rPr>
              <w:t>, без осаждения, конечная точка</w:t>
            </w:r>
            <w:proofErr w:type="gram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lastRenderedPageBreak/>
              <w:t xml:space="preserve">Состав набора: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HDL-Холестериновый реагент 1: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Хлорид магния – 100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proofErr w:type="spellStart"/>
            <w:r w:rsidRPr="007070B5">
              <w:rPr>
                <w:sz w:val="24"/>
                <w:szCs w:val="24"/>
              </w:rPr>
              <w:t>Аминоантипирин</w:t>
            </w:r>
            <w:proofErr w:type="spellEnd"/>
            <w:r w:rsidRPr="007070B5">
              <w:rPr>
                <w:sz w:val="24"/>
                <w:szCs w:val="24"/>
              </w:rPr>
              <w:t xml:space="preserve"> – 1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Буфер, рН 7,0±0,1, консервант.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HDL-Холестериновый реагент 2: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proofErr w:type="spellStart"/>
            <w:r w:rsidRPr="007070B5">
              <w:rPr>
                <w:sz w:val="24"/>
                <w:szCs w:val="24"/>
              </w:rPr>
              <w:t>Пероксидаза</w:t>
            </w:r>
            <w:proofErr w:type="spellEnd"/>
            <w:r w:rsidRPr="007070B5">
              <w:rPr>
                <w:sz w:val="24"/>
                <w:szCs w:val="24"/>
              </w:rPr>
              <w:t xml:space="preserve"> хрена (POD) – 4 </w:t>
            </w:r>
            <w:proofErr w:type="spellStart"/>
            <w:r w:rsidRPr="007070B5">
              <w:rPr>
                <w:sz w:val="24"/>
                <w:szCs w:val="24"/>
              </w:rPr>
              <w:t>кЕд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Оксидаза холестерина из </w:t>
            </w:r>
            <w:proofErr w:type="spellStart"/>
            <w:r w:rsidRPr="007070B5">
              <w:rPr>
                <w:sz w:val="24"/>
                <w:szCs w:val="24"/>
              </w:rPr>
              <w:t>Nocardia</w:t>
            </w:r>
            <w:proofErr w:type="spellEnd"/>
            <w:r w:rsidRPr="007070B5">
              <w:rPr>
                <w:sz w:val="24"/>
                <w:szCs w:val="24"/>
              </w:rPr>
              <w:t xml:space="preserve"> </w:t>
            </w:r>
            <w:proofErr w:type="spellStart"/>
            <w:r w:rsidRPr="007070B5">
              <w:rPr>
                <w:sz w:val="24"/>
                <w:szCs w:val="24"/>
              </w:rPr>
              <w:t>sp</w:t>
            </w:r>
            <w:proofErr w:type="spellEnd"/>
            <w:r w:rsidRPr="007070B5">
              <w:rPr>
                <w:sz w:val="24"/>
                <w:szCs w:val="24"/>
              </w:rPr>
              <w:t xml:space="preserve">. (PEG-CO) – 1 </w:t>
            </w:r>
            <w:proofErr w:type="spellStart"/>
            <w:r w:rsidRPr="007070B5">
              <w:rPr>
                <w:sz w:val="24"/>
                <w:szCs w:val="24"/>
              </w:rPr>
              <w:t>кЕд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  <w:proofErr w:type="spellStart"/>
            <w:r w:rsidRPr="007070B5">
              <w:rPr>
                <w:sz w:val="24"/>
                <w:szCs w:val="24"/>
              </w:rPr>
              <w:t>Эстераза</w:t>
            </w:r>
            <w:proofErr w:type="spellEnd"/>
            <w:r w:rsidRPr="007070B5">
              <w:rPr>
                <w:sz w:val="24"/>
                <w:szCs w:val="24"/>
              </w:rPr>
              <w:t xml:space="preserve"> холестерина из </w:t>
            </w:r>
            <w:proofErr w:type="spellStart"/>
            <w:r w:rsidRPr="007070B5">
              <w:rPr>
                <w:sz w:val="24"/>
                <w:szCs w:val="24"/>
              </w:rPr>
              <w:t>Pseudomonas</w:t>
            </w:r>
            <w:proofErr w:type="spellEnd"/>
            <w:r w:rsidRPr="007070B5">
              <w:rPr>
                <w:sz w:val="24"/>
                <w:szCs w:val="24"/>
              </w:rPr>
              <w:t xml:space="preserve"> (PEG-CE) – 1 </w:t>
            </w:r>
            <w:proofErr w:type="spellStart"/>
            <w:r w:rsidRPr="007070B5">
              <w:rPr>
                <w:sz w:val="24"/>
                <w:szCs w:val="24"/>
              </w:rPr>
              <w:t>кЕд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N-(2-гидрокси-3-сульфопропил)-3,5-диметоксианалин (HDAOS) – 0.3 г/л,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Буфер, рН 7.0±0.1, </w:t>
            </w:r>
            <w:proofErr w:type="spellStart"/>
            <w:r w:rsidRPr="007070B5">
              <w:rPr>
                <w:sz w:val="24"/>
                <w:szCs w:val="24"/>
              </w:rPr>
              <w:t>сурфактант</w:t>
            </w:r>
            <w:proofErr w:type="spellEnd"/>
            <w:r w:rsidRPr="007070B5">
              <w:rPr>
                <w:sz w:val="24"/>
                <w:szCs w:val="24"/>
              </w:rPr>
              <w:t>, консервант.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Длина волны: 600/700 </w:t>
            </w:r>
            <w:proofErr w:type="spellStart"/>
            <w:r w:rsidRPr="007070B5">
              <w:rPr>
                <w:sz w:val="24"/>
                <w:szCs w:val="24"/>
              </w:rPr>
              <w:t>нм</w:t>
            </w:r>
            <w:proofErr w:type="spell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Длительность анализа: 10 минут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Концентрация HDL в норме: 30-85 мг/</w:t>
            </w:r>
            <w:proofErr w:type="spellStart"/>
            <w:r w:rsidRPr="007070B5">
              <w:rPr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Линейность: 2-150 мг/</w:t>
            </w:r>
            <w:proofErr w:type="spellStart"/>
            <w:r w:rsidRPr="007070B5">
              <w:rPr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1x30 мл реагент R1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1x10 мл реагент R2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1х3 мл калибратор HDL/LDL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b/>
                <w:sz w:val="24"/>
                <w:szCs w:val="24"/>
              </w:rPr>
            </w:pPr>
            <w:r w:rsidRPr="007070B5">
              <w:rPr>
                <w:b/>
                <w:sz w:val="24"/>
                <w:szCs w:val="24"/>
              </w:rPr>
              <w:t xml:space="preserve">Контроли и реагенты должны быть одного производителя </w:t>
            </w: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№16</w:t>
      </w:r>
    </w:p>
    <w:tbl>
      <w:tblPr>
        <w:tblpPr w:leftFromText="180" w:rightFromText="180" w:bottomFromText="200" w:vertAnchor="text" w:horzAnchor="margin" w:tblpXSpec="center" w:tblpY="17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6845"/>
      </w:tblGrid>
      <w:tr w:rsidR="007070B5" w:rsidRPr="007070B5" w:rsidTr="000811DA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Набор для количественного определения билирубина прямого на автоматических и полуавтоматических биохимических анализаторах методом </w:t>
            </w:r>
            <w:proofErr w:type="spellStart"/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Diazo</w:t>
            </w:r>
            <w:proofErr w:type="spellEnd"/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по конечной точке</w:t>
            </w:r>
          </w:p>
        </w:tc>
      </w:tr>
      <w:tr w:rsidR="007070B5" w:rsidRPr="007070B5" w:rsidTr="000811DA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Набор реагентов Билирубин прямой (для автоматов) R1: 1 x 250ml, R2: 1 x 25ml, CAL: 1 x 3ml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Технические характеристики 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Метод: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Diazo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, конечная точка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Состав набора: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1. Реагент билирубина, буфер: Сульфаниловая кислота 32мM, соляная кислота 165мM.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2. Реагент билирубина, нитрит: Нитрит натрия 60мM.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 Калибратор билирубина: N-1-нафтил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этилендиаминдихлорид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(5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).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Длина волны: 550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нм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/600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нм</w:t>
            </w:r>
            <w:proofErr w:type="spellEnd"/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Длительность анализа: 5 минут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Стабильность:  до 8 часов при хранении в затемненном флаконе при комнатной температуре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Концентрация в норме: 0,0-0,5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Линейность: 0 - 10 мг/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дл</w:t>
            </w:r>
            <w:proofErr w:type="spellEnd"/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Фасовка: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1х250мл реагент R1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1х25мл реагент R2 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1х3мл калибратор билирубина</w:t>
            </w:r>
          </w:p>
          <w:p w:rsidR="007070B5" w:rsidRPr="007070B5" w:rsidRDefault="007070B5" w:rsidP="007070B5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 и реагенты должны быть одного производителя </w:t>
            </w: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0811DA" w:rsidRDefault="007070B5" w:rsidP="000811D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№17</w:t>
      </w:r>
    </w:p>
    <w:tbl>
      <w:tblPr>
        <w:tblpPr w:leftFromText="180" w:rightFromText="180" w:bottomFromText="200" w:vertAnchor="text" w:horzAnchor="margin" w:tblpXSpec="center" w:tblpY="4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46"/>
      </w:tblGrid>
      <w:tr w:rsidR="007070B5" w:rsidRPr="007070B5" w:rsidTr="000811DA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</w:t>
            </w:r>
            <w:proofErr w:type="spell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реагент</w:t>
            </w:r>
            <w:proofErr w:type="gram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gram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Липаза Субстрат.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Набор для количественного определения  субстрата Липазы в сыворотке крови методам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 щелочное титрование жирных кислот, выделяемых из триглицеридов, измерение мутности в эмульсии триглицеридов (оливковое масло), колориметрический метод с использованием синтетического субстрата, содержащего сложные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тиоэфиры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и короткоцепочечные кислоты.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70B5" w:rsidRPr="007070B5" w:rsidTr="000811DA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</w:t>
            </w:r>
            <w:proofErr w:type="spell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реагент</w:t>
            </w:r>
            <w:proofErr w:type="gram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gram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Липаза Субстрат: 4 x 10ml, Буфер: 2 x 21ml, Активатор: 1 x 14ml, стандарт: 1 x 3ml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 </w:t>
            </w: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Методы для определения активность липазы: щелочное титрование жирных кислот, выделяемых из триглицеридов, измерение мутности в эмульсии триглицеридов (оливковое</w:t>
            </w:r>
            <w:proofErr w:type="gramEnd"/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масло), колориметрический метод с использованием синтетического субстрата, содержащего сложные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тиоэфиры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и короткоцепочечные кислоты.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Состав: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1. Субстрат липазы: 1,2-диглицериды 63%,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моноглицеридлипаза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87 МЕ/100мл,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глицеринкиназа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133 МЕ/100мл, глицерин-3-фосфатоксидаза 4000 МЕ/100мл, кофермент липазы 4000 МЕ/мл, буфер.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2. Буфер для субстрата липазы: буфер, желчные кислоты 217 мг%, рН = 6,8+0,1.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3. Активатор липазы: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деоксихолат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1414 мг%, 4-аминоантипирин 120 мг%, буфер рН =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8,7+0,1.</w:t>
            </w: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Длина волны: 550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(540-560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Длительность анализа: 7-9 минут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Стабильность: Реагенты стабильны в течение всего срока годности при условии хранения в холодильнике при 2-80С. Рабочий реагент субстрата липазы стабилен в течение 4 дней при комнатной температуре (250С) и 21 день в холодильнике при 2-80С. Стандарт липазы стабилен в течение 30 дней при 2-80С.</w:t>
            </w: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Концентрация: 1. Субстрат липазы: 1,2-диглицериды 63%,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моноглицеридлипаза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87 МЕ/100мл,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глицеринкиназа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133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МЕ/100мл, глицерин-3-фосфатоксидаза 4000 МЕ/100мл, кофермент липазы 4000 МЕ/мл, буфер.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2. Буфер для субстрата липазы: буфер, желчные кислоты 217 мг%, рН = 6,8+0,1.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3. Активатор липазы: 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деоксихолат</w:t>
            </w:r>
            <w:proofErr w:type="spellEnd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 xml:space="preserve"> 1414 мг%, 4-аминоантипирин 120 мг%, буфер рН =</w:t>
            </w:r>
          </w:p>
          <w:p w:rsidR="007070B5" w:rsidRPr="007070B5" w:rsidRDefault="007070B5" w:rsidP="00707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8,7+0,1.</w:t>
            </w: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Линейность: 600 МЕ/мл</w:t>
            </w: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Фасовка:</w:t>
            </w: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4 x 10ml, Буфер: 2 x 21ml, Активатор: 1 x 14ml, стандарт: 1 x 3ml</w:t>
            </w:r>
          </w:p>
          <w:p w:rsidR="007070B5" w:rsidRPr="007070B5" w:rsidRDefault="007070B5" w:rsidP="007070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№18</w:t>
      </w:r>
    </w:p>
    <w:tbl>
      <w:tblPr>
        <w:tblStyle w:val="ac"/>
        <w:tblpPr w:leftFromText="180" w:rightFromText="180" w:vertAnchor="text" w:horzAnchor="margin" w:tblpX="815" w:tblpY="170"/>
        <w:tblW w:w="9497" w:type="dxa"/>
        <w:tblLayout w:type="fixed"/>
        <w:tblLook w:val="01E0" w:firstRow="1" w:lastRow="1" w:firstColumn="1" w:lastColumn="1" w:noHBand="0" w:noVBand="0"/>
      </w:tblPr>
      <w:tblGrid>
        <w:gridCol w:w="2551"/>
        <w:gridCol w:w="6946"/>
      </w:tblGrid>
      <w:tr w:rsidR="007070B5" w:rsidRPr="007070B5" w:rsidTr="000811DA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b/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b/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t xml:space="preserve">Набор для количественного определения триглицеридов в сыворотке и плазме крови методом </w:t>
            </w:r>
            <w:proofErr w:type="spellStart"/>
            <w:r w:rsidRPr="007070B5">
              <w:rPr>
                <w:b/>
                <w:sz w:val="24"/>
                <w:szCs w:val="24"/>
              </w:rPr>
              <w:t>энзиматического</w:t>
            </w:r>
            <w:proofErr w:type="spellEnd"/>
            <w:r w:rsidRPr="007070B5">
              <w:rPr>
                <w:b/>
                <w:sz w:val="24"/>
                <w:szCs w:val="24"/>
              </w:rPr>
              <w:t xml:space="preserve"> гидролиза по конечной точке</w:t>
            </w:r>
          </w:p>
        </w:tc>
      </w:tr>
      <w:tr w:rsidR="007070B5" w:rsidRPr="007070B5" w:rsidTr="000811DA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B5" w:rsidRPr="007070B5" w:rsidRDefault="007070B5" w:rsidP="000811DA">
            <w:pPr>
              <w:rPr>
                <w:sz w:val="24"/>
                <w:szCs w:val="24"/>
                <w:lang w:eastAsia="en-US"/>
              </w:rPr>
            </w:pPr>
            <w:r w:rsidRPr="007070B5">
              <w:rPr>
                <w:b/>
                <w:sz w:val="24"/>
                <w:szCs w:val="24"/>
              </w:rPr>
              <w:t xml:space="preserve">Набор </w:t>
            </w:r>
            <w:proofErr w:type="spellStart"/>
            <w:r w:rsidRPr="007070B5">
              <w:rPr>
                <w:b/>
                <w:sz w:val="24"/>
                <w:szCs w:val="24"/>
              </w:rPr>
              <w:t>реагент</w:t>
            </w:r>
            <w:proofErr w:type="gramStart"/>
            <w:r w:rsidRPr="007070B5">
              <w:rPr>
                <w:b/>
                <w:sz w:val="24"/>
                <w:szCs w:val="24"/>
              </w:rPr>
              <w:t>o</w:t>
            </w:r>
            <w:proofErr w:type="gramEnd"/>
            <w:r w:rsidRPr="007070B5">
              <w:rPr>
                <w:b/>
                <w:sz w:val="24"/>
                <w:szCs w:val="24"/>
              </w:rPr>
              <w:t>в</w:t>
            </w:r>
            <w:proofErr w:type="spellEnd"/>
            <w:r w:rsidRPr="007070B5">
              <w:rPr>
                <w:b/>
                <w:sz w:val="24"/>
                <w:szCs w:val="24"/>
              </w:rPr>
              <w:t xml:space="preserve"> Триглицериды R1: 1 x 125ml, STD: 1 x 5ml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Технические характеристики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Метод: </w:t>
            </w:r>
            <w:proofErr w:type="spellStart"/>
            <w:r w:rsidRPr="007070B5">
              <w:rPr>
                <w:sz w:val="24"/>
                <w:szCs w:val="24"/>
              </w:rPr>
              <w:t>Триндера</w:t>
            </w:r>
            <w:proofErr w:type="spellEnd"/>
            <w:r w:rsidRPr="007070B5">
              <w:rPr>
                <w:sz w:val="24"/>
                <w:szCs w:val="24"/>
              </w:rPr>
              <w:t>, конечная точка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Состав основного реагента: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АТР                                            0.5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Ацетат магния                          12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4-Хлорфенол                             3.5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4-Аминофеназон                      0.3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Глицерин фосфат оксидаза     &gt; 4500 </w:t>
            </w:r>
            <w:proofErr w:type="spellStart"/>
            <w:proofErr w:type="gramStart"/>
            <w:r w:rsidRPr="007070B5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Липаза                                       &gt; 200,000 </w:t>
            </w:r>
            <w:proofErr w:type="spellStart"/>
            <w:proofErr w:type="gramStart"/>
            <w:r w:rsidRPr="007070B5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proofErr w:type="spellStart"/>
            <w:r w:rsidRPr="007070B5">
              <w:rPr>
                <w:sz w:val="24"/>
                <w:szCs w:val="24"/>
              </w:rPr>
              <w:t>Глицерокиназа</w:t>
            </w:r>
            <w:proofErr w:type="spellEnd"/>
            <w:r w:rsidRPr="007070B5">
              <w:rPr>
                <w:sz w:val="24"/>
                <w:szCs w:val="24"/>
              </w:rPr>
              <w:t xml:space="preserve">                          &gt; 250 </w:t>
            </w:r>
            <w:proofErr w:type="spellStart"/>
            <w:proofErr w:type="gramStart"/>
            <w:r w:rsidRPr="007070B5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proofErr w:type="spellStart"/>
            <w:r w:rsidRPr="007070B5">
              <w:rPr>
                <w:sz w:val="24"/>
                <w:szCs w:val="24"/>
              </w:rPr>
              <w:t>Пероксидаза</w:t>
            </w:r>
            <w:proofErr w:type="spellEnd"/>
            <w:r w:rsidRPr="007070B5">
              <w:rPr>
                <w:sz w:val="24"/>
                <w:szCs w:val="24"/>
              </w:rPr>
              <w:t xml:space="preserve">                              &gt; 2,000 </w:t>
            </w:r>
            <w:proofErr w:type="spellStart"/>
            <w:proofErr w:type="gramStart"/>
            <w:r w:rsidRPr="007070B5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Буфер (рН 7.4)                           50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 xml:space="preserve">/л,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proofErr w:type="spellStart"/>
            <w:r w:rsidRPr="007070B5">
              <w:rPr>
                <w:sz w:val="24"/>
                <w:szCs w:val="24"/>
              </w:rPr>
              <w:t>сурфактанты</w:t>
            </w:r>
            <w:proofErr w:type="spellEnd"/>
            <w:r w:rsidRPr="007070B5">
              <w:rPr>
                <w:sz w:val="24"/>
                <w:szCs w:val="24"/>
              </w:rPr>
              <w:t>, стабилизаторы и консерванты.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Длина волны: 520 </w:t>
            </w:r>
            <w:proofErr w:type="spellStart"/>
            <w:r w:rsidRPr="007070B5">
              <w:rPr>
                <w:sz w:val="24"/>
                <w:szCs w:val="24"/>
              </w:rPr>
              <w:t>нм</w:t>
            </w:r>
            <w:proofErr w:type="spellEnd"/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Длительность анализа: 9 минут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Концентрация триглицеридов в норме: 44 - 148 мг/</w:t>
            </w:r>
            <w:proofErr w:type="spellStart"/>
            <w:r w:rsidRPr="007070B5">
              <w:rPr>
                <w:sz w:val="24"/>
                <w:szCs w:val="24"/>
              </w:rPr>
              <w:t>дл</w:t>
            </w:r>
            <w:proofErr w:type="spellEnd"/>
            <w:r w:rsidRPr="007070B5">
              <w:rPr>
                <w:sz w:val="24"/>
                <w:szCs w:val="24"/>
              </w:rPr>
              <w:t xml:space="preserve"> (0,50-1,67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>/л)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Линейность: 0-1000 мг/</w:t>
            </w:r>
            <w:proofErr w:type="spellStart"/>
            <w:r w:rsidRPr="007070B5">
              <w:rPr>
                <w:sz w:val="24"/>
                <w:szCs w:val="24"/>
              </w:rPr>
              <w:t>дл</w:t>
            </w:r>
            <w:proofErr w:type="spellEnd"/>
            <w:r w:rsidRPr="007070B5">
              <w:rPr>
                <w:sz w:val="24"/>
                <w:szCs w:val="24"/>
              </w:rPr>
              <w:t xml:space="preserve"> (0-11,3 </w:t>
            </w:r>
            <w:proofErr w:type="spellStart"/>
            <w:r w:rsidRPr="007070B5">
              <w:rPr>
                <w:sz w:val="24"/>
                <w:szCs w:val="24"/>
              </w:rPr>
              <w:t>ммоль</w:t>
            </w:r>
            <w:proofErr w:type="spellEnd"/>
            <w:r w:rsidRPr="007070B5">
              <w:rPr>
                <w:sz w:val="24"/>
                <w:szCs w:val="24"/>
              </w:rPr>
              <w:t>/л)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 xml:space="preserve">1x125 мл реагент 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  <w:r w:rsidRPr="007070B5">
              <w:rPr>
                <w:sz w:val="24"/>
                <w:szCs w:val="24"/>
              </w:rPr>
              <w:t>1х5 мл стандарт триглицеридов</w:t>
            </w:r>
          </w:p>
          <w:p w:rsidR="007070B5" w:rsidRPr="007070B5" w:rsidRDefault="007070B5" w:rsidP="000811DA">
            <w:pPr>
              <w:rPr>
                <w:sz w:val="24"/>
                <w:szCs w:val="24"/>
              </w:rPr>
            </w:pPr>
          </w:p>
          <w:p w:rsidR="007070B5" w:rsidRPr="007070B5" w:rsidRDefault="007070B5" w:rsidP="000811DA">
            <w:pPr>
              <w:rPr>
                <w:b/>
                <w:sz w:val="24"/>
                <w:szCs w:val="24"/>
              </w:rPr>
            </w:pPr>
            <w:r w:rsidRPr="007070B5">
              <w:rPr>
                <w:b/>
                <w:sz w:val="24"/>
                <w:szCs w:val="24"/>
              </w:rPr>
              <w:t xml:space="preserve">Контроли и реагенты должны быть одного производителя </w:t>
            </w:r>
          </w:p>
        </w:tc>
      </w:tr>
    </w:tbl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tabs>
          <w:tab w:val="left" w:pos="1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7070B5" w:rsidRPr="007070B5" w:rsidRDefault="007070B5" w:rsidP="007070B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070B5">
        <w:rPr>
          <w:rFonts w:ascii="Times New Roman" w:hAnsi="Times New Roman" w:cs="Times New Roman"/>
          <w:b/>
          <w:sz w:val="24"/>
          <w:szCs w:val="24"/>
        </w:rPr>
        <w:t>По лоту №19</w:t>
      </w:r>
    </w:p>
    <w:tbl>
      <w:tblPr>
        <w:tblpPr w:leftFromText="180" w:rightFromText="180" w:vertAnchor="text" w:horzAnchor="margin" w:tblpX="784" w:tblpY="185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946"/>
      </w:tblGrid>
      <w:tr w:rsidR="007070B5" w:rsidRPr="007070B5" w:rsidTr="000811DA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Набор реагентов Химический контроль для контроля полученных данных и контроля точности проведения теста</w:t>
            </w:r>
          </w:p>
        </w:tc>
      </w:tr>
      <w:tr w:rsidR="007070B5" w:rsidRPr="007070B5" w:rsidTr="000811DA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Набор биохимический контроль урове</w:t>
            </w:r>
            <w:r w:rsidR="00195B5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gramStart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7070B5">
              <w:rPr>
                <w:rFonts w:ascii="Times New Roman" w:hAnsi="Times New Roman" w:cs="Times New Roman"/>
                <w:b/>
                <w:sz w:val="24"/>
                <w:szCs w:val="24"/>
              </w:rPr>
              <w:t>: 1 x 5ml, уровень 2: 1 x 5ml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Технические характеристики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Определяемые параметры:  альбумин, общий/прямой билирубин, азот мочевины, мочевина, кальций, кальций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Арсеназо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 углекислый газ, хлор, холестерин,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креатинкиназа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глюкоза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Гексокиназняа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Оксидазная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железо, ОЖСС, магний, фосфор, калий, натрий, общий белок, триглицериды GPO, мочевая кислота, щелочная фосфатаза, кислая фосфатаза, АЛТ, АСТ, амилаза,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гаммаглутамилтранфераза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лактатдегидрогеназа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липаза, 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лактат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070B5" w:rsidRPr="007070B5" w:rsidRDefault="007070B5" w:rsidP="000811DA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Состав: человеческая сыворотка с добавлением биохимических компонентов (экстракты тканей человека и животных), химических соединений, лекарственных средств, консервантов и стабилизаторов.</w:t>
            </w:r>
          </w:p>
          <w:p w:rsidR="007070B5" w:rsidRPr="007070B5" w:rsidRDefault="007070B5" w:rsidP="000811DA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Разведение: дистиллированная/</w:t>
            </w:r>
            <w:proofErr w:type="spell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деионизированная</w:t>
            </w:r>
            <w:proofErr w:type="spellEnd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вода</w:t>
            </w:r>
          </w:p>
          <w:p w:rsidR="007070B5" w:rsidRPr="007070B5" w:rsidRDefault="007070B5" w:rsidP="000811DA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Стабильность готового раствора: 7 суток </w:t>
            </w:r>
            <w:proofErr w:type="gramStart"/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исключением щелочной фосфатазы и билирубина 48 часов) при температуре 2-8 °С.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>Фасовка: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Уровень 1 - 1x5мл </w:t>
            </w:r>
          </w:p>
          <w:p w:rsidR="007070B5" w:rsidRPr="007070B5" w:rsidRDefault="007070B5" w:rsidP="000811D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7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Уровень 2 - 1х5мл </w:t>
            </w:r>
          </w:p>
        </w:tc>
      </w:tr>
    </w:tbl>
    <w:p w:rsidR="007070B5" w:rsidRP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7070B5" w:rsidRDefault="007070B5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0811DA" w:rsidRDefault="000811DA" w:rsidP="007070B5">
      <w:pPr>
        <w:tabs>
          <w:tab w:val="left" w:pos="1206"/>
        </w:tabs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C45DDF" w:rsidRPr="00C63157" w:rsidRDefault="005E438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lastRenderedPageBreak/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p w:rsidR="00C45DDF" w:rsidRDefault="00C45DDF" w:rsidP="00C45DDF">
      <w:pPr>
        <w:pStyle w:val="a5"/>
        <w:tabs>
          <w:tab w:val="left" w:pos="1206"/>
        </w:tabs>
        <w:ind w:left="1205" w:firstLine="0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158"/>
        <w:gridCol w:w="2409"/>
        <w:gridCol w:w="3969"/>
      </w:tblGrid>
      <w:tr w:rsidR="00FE6CB2" w:rsidTr="00FE6CB2">
        <w:trPr>
          <w:trHeight w:val="949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№</w:t>
            </w:r>
          </w:p>
        </w:tc>
        <w:tc>
          <w:tcPr>
            <w:tcW w:w="3158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потенциальных поставщиков</w:t>
            </w:r>
          </w:p>
        </w:tc>
        <w:tc>
          <w:tcPr>
            <w:tcW w:w="240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БИН (ИИН)/ИНН/УНП</w:t>
            </w:r>
          </w:p>
        </w:tc>
        <w:tc>
          <w:tcPr>
            <w:tcW w:w="396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Дата и время представления заявки (по хронологии)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5D63E5" w:rsidRDefault="00FE6CB2" w:rsidP="009F1AD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D63E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3158" w:type="dxa"/>
          </w:tcPr>
          <w:p w:rsidR="00FE6CB2" w:rsidRPr="005D63E5" w:rsidRDefault="005D63E5" w:rsidP="005D63E5">
            <w:pPr>
              <w:rPr>
                <w:rStyle w:val="s0"/>
                <w:sz w:val="25"/>
                <w:szCs w:val="25"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,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адрес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: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  <w:r w:rsidRPr="005D63E5">
              <w:rPr>
                <w:rStyle w:val="s0"/>
                <w:sz w:val="25"/>
                <w:szCs w:val="25"/>
                <w:lang w:val="kk-KZ"/>
              </w:rPr>
              <w:t>РК, г. Нур-Султан, р-н Есиль, ул. Сыганак, дом 25, 6 этаж, ВП-6 1 почтовый индекс 010000</w:t>
            </w:r>
          </w:p>
        </w:tc>
        <w:tc>
          <w:tcPr>
            <w:tcW w:w="2409" w:type="dxa"/>
          </w:tcPr>
          <w:p w:rsidR="00FE6CB2" w:rsidRPr="005D63E5" w:rsidRDefault="005D63E5" w:rsidP="005D63E5">
            <w:pPr>
              <w:rPr>
                <w:rStyle w:val="s0"/>
                <w:sz w:val="25"/>
                <w:szCs w:val="25"/>
                <w:lang w:val="ru-RU"/>
              </w:rPr>
            </w:pP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140340000454</w:t>
            </w:r>
          </w:p>
        </w:tc>
        <w:tc>
          <w:tcPr>
            <w:tcW w:w="3969" w:type="dxa"/>
          </w:tcPr>
          <w:p w:rsidR="00FE6CB2" w:rsidRPr="005D63E5" w:rsidRDefault="005D63E5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63E5">
              <w:rPr>
                <w:rStyle w:val="s0"/>
                <w:sz w:val="25"/>
                <w:szCs w:val="25"/>
                <w:lang w:val="kk-KZ"/>
              </w:rPr>
              <w:t>20</w:t>
            </w:r>
            <w:r w:rsidRPr="005D63E5">
              <w:rPr>
                <w:rStyle w:val="s0"/>
                <w:sz w:val="25"/>
                <w:szCs w:val="25"/>
              </w:rPr>
              <w:t xml:space="preserve">.04.2020г. 15 </w:t>
            </w:r>
            <w:proofErr w:type="spellStart"/>
            <w:r w:rsidRPr="005D63E5">
              <w:rPr>
                <w:rStyle w:val="s0"/>
                <w:sz w:val="25"/>
                <w:szCs w:val="25"/>
              </w:rPr>
              <w:t>час</w:t>
            </w:r>
            <w:proofErr w:type="spellEnd"/>
            <w:r w:rsidRPr="005D63E5">
              <w:rPr>
                <w:rStyle w:val="s0"/>
                <w:sz w:val="25"/>
                <w:szCs w:val="25"/>
              </w:rPr>
              <w:t xml:space="preserve">. 37 </w:t>
            </w:r>
            <w:proofErr w:type="spellStart"/>
            <w:r w:rsidRPr="005D63E5">
              <w:rPr>
                <w:rStyle w:val="s0"/>
                <w:sz w:val="25"/>
                <w:szCs w:val="25"/>
              </w:rPr>
              <w:t>мин</w:t>
            </w:r>
            <w:proofErr w:type="spellEnd"/>
            <w:r w:rsidRPr="005D63E5">
              <w:rPr>
                <w:rStyle w:val="s0"/>
                <w:sz w:val="25"/>
                <w:szCs w:val="25"/>
              </w:rPr>
              <w:t>.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5D63E5" w:rsidRDefault="00FE6CB2" w:rsidP="009F1AD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D63E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</w:p>
        </w:tc>
        <w:tc>
          <w:tcPr>
            <w:tcW w:w="3158" w:type="dxa"/>
          </w:tcPr>
          <w:p w:rsidR="00FE6CB2" w:rsidRPr="005D63E5" w:rsidRDefault="005D63E5" w:rsidP="005D63E5">
            <w:pPr>
              <w:rPr>
                <w:rStyle w:val="s0"/>
                <w:sz w:val="25"/>
                <w:szCs w:val="25"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а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дрес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: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  <w:r w:rsidRPr="005D63E5">
              <w:rPr>
                <w:rStyle w:val="s0"/>
                <w:sz w:val="25"/>
                <w:szCs w:val="25"/>
                <w:lang w:val="ru-RU"/>
              </w:rPr>
              <w:t xml:space="preserve"> РК, г. Астана</w:t>
            </w:r>
            <w:r w:rsidRPr="005D63E5">
              <w:rPr>
                <w:rStyle w:val="s0"/>
                <w:sz w:val="25"/>
                <w:szCs w:val="25"/>
                <w:lang w:val="kk-KZ"/>
              </w:rPr>
              <w:t xml:space="preserve">, р-н Алматы, проспект Шакарим Кудайбердыулы, дом 4, офис 117,   почтовый индекс 010000 </w:t>
            </w:r>
          </w:p>
        </w:tc>
        <w:tc>
          <w:tcPr>
            <w:tcW w:w="2409" w:type="dxa"/>
          </w:tcPr>
          <w:p w:rsidR="00FE6CB2" w:rsidRPr="005D63E5" w:rsidRDefault="005D63E5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141040013824</w:t>
            </w:r>
          </w:p>
        </w:tc>
        <w:tc>
          <w:tcPr>
            <w:tcW w:w="3969" w:type="dxa"/>
          </w:tcPr>
          <w:p w:rsidR="00FE6CB2" w:rsidRPr="005D63E5" w:rsidRDefault="005D63E5" w:rsidP="00CF3AB1">
            <w:pPr>
              <w:rPr>
                <w:rStyle w:val="s0"/>
                <w:sz w:val="25"/>
                <w:szCs w:val="25"/>
                <w:lang w:val="kk-KZ"/>
              </w:rPr>
            </w:pPr>
            <w:r w:rsidRPr="005D63E5">
              <w:rPr>
                <w:rStyle w:val="s0"/>
                <w:sz w:val="25"/>
                <w:szCs w:val="25"/>
                <w:lang w:val="ru-RU"/>
              </w:rPr>
              <w:t>20.</w:t>
            </w:r>
            <w:r w:rsidRPr="005D63E5">
              <w:rPr>
                <w:rStyle w:val="s0"/>
                <w:sz w:val="25"/>
                <w:szCs w:val="25"/>
                <w:lang w:val="kk-KZ"/>
              </w:rPr>
              <w:t>04</w:t>
            </w:r>
            <w:r w:rsidRPr="005D63E5">
              <w:rPr>
                <w:rStyle w:val="s0"/>
                <w:sz w:val="25"/>
                <w:szCs w:val="25"/>
                <w:lang w:val="ru-RU"/>
              </w:rPr>
              <w:t>.2020г. 15 час.</w:t>
            </w:r>
            <w:r w:rsidRPr="005D63E5">
              <w:rPr>
                <w:rStyle w:val="s0"/>
                <w:sz w:val="25"/>
                <w:szCs w:val="25"/>
                <w:lang w:val="kk-KZ"/>
              </w:rPr>
              <w:t xml:space="preserve"> 55</w:t>
            </w:r>
            <w:r w:rsidRPr="005D63E5">
              <w:rPr>
                <w:rStyle w:val="s0"/>
                <w:sz w:val="25"/>
                <w:szCs w:val="25"/>
                <w:lang w:val="ru-RU"/>
              </w:rPr>
              <w:t xml:space="preserve"> мин.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5D63E5" w:rsidRDefault="00FE6CB2" w:rsidP="009F1AD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D63E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</w:p>
        </w:tc>
        <w:tc>
          <w:tcPr>
            <w:tcW w:w="3158" w:type="dxa"/>
          </w:tcPr>
          <w:p w:rsidR="00FE6CB2" w:rsidRPr="005D63E5" w:rsidRDefault="005D63E5" w:rsidP="00195B5D">
            <w:pPr>
              <w:rPr>
                <w:rStyle w:val="s0"/>
                <w:sz w:val="25"/>
                <w:szCs w:val="25"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  <w:r w:rsidRPr="005D63E5">
              <w:rPr>
                <w:rStyle w:val="s0"/>
                <w:sz w:val="25"/>
                <w:szCs w:val="25"/>
                <w:lang w:val="ru-RU"/>
              </w:rPr>
              <w:t xml:space="preserve">, адрес: РК, г. Караганда, Октябрьский р-н, </w:t>
            </w:r>
            <w:proofErr w:type="spellStart"/>
            <w:r w:rsidRPr="005D63E5">
              <w:rPr>
                <w:rStyle w:val="s0"/>
                <w:sz w:val="25"/>
                <w:szCs w:val="25"/>
                <w:lang w:val="ru-RU"/>
              </w:rPr>
              <w:t>микр</w:t>
            </w:r>
            <w:proofErr w:type="spellEnd"/>
            <w:r w:rsidRPr="005D63E5">
              <w:rPr>
                <w:rStyle w:val="s0"/>
                <w:sz w:val="25"/>
                <w:szCs w:val="25"/>
                <w:lang w:val="ru-RU"/>
              </w:rPr>
              <w:t>-н 19, строение 40А,  почтовый индекс 100001</w:t>
            </w:r>
          </w:p>
        </w:tc>
        <w:tc>
          <w:tcPr>
            <w:tcW w:w="2409" w:type="dxa"/>
          </w:tcPr>
          <w:p w:rsidR="00FE6CB2" w:rsidRPr="005D63E5" w:rsidRDefault="005D63E5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63E5">
              <w:rPr>
                <w:rStyle w:val="s0"/>
                <w:sz w:val="25"/>
                <w:szCs w:val="25"/>
              </w:rPr>
              <w:t>160640027450</w:t>
            </w:r>
          </w:p>
        </w:tc>
        <w:tc>
          <w:tcPr>
            <w:tcW w:w="3969" w:type="dxa"/>
          </w:tcPr>
          <w:p w:rsidR="00FE6CB2" w:rsidRPr="005D63E5" w:rsidRDefault="005D63E5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63E5">
              <w:rPr>
                <w:rStyle w:val="s0"/>
                <w:sz w:val="25"/>
                <w:szCs w:val="25"/>
                <w:lang w:val="kk-KZ"/>
              </w:rPr>
              <w:t>20.04.2020г. 10 час. 31 мин.</w:t>
            </w:r>
          </w:p>
        </w:tc>
      </w:tr>
    </w:tbl>
    <w:p w:rsidR="00C45DDF" w:rsidRPr="0081525C" w:rsidRDefault="00C45DDF" w:rsidP="00C45DDF">
      <w:pPr>
        <w:pStyle w:val="a5"/>
        <w:tabs>
          <w:tab w:val="left" w:pos="1314"/>
        </w:tabs>
        <w:spacing w:after="7" w:line="237" w:lineRule="auto"/>
        <w:ind w:left="1023" w:right="614" w:firstLine="0"/>
        <w:jc w:val="both"/>
        <w:rPr>
          <w:sz w:val="18"/>
        </w:rPr>
      </w:pPr>
    </w:p>
    <w:p w:rsidR="000E75C4" w:rsidRDefault="000E75C4" w:rsidP="00683CD9">
      <w:pPr>
        <w:pStyle w:val="11"/>
        <w:ind w:left="426" w:right="567"/>
        <w:jc w:val="both"/>
        <w:rPr>
          <w:sz w:val="24"/>
          <w:szCs w:val="24"/>
        </w:rPr>
      </w:pP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48"/>
        <w:gridCol w:w="1601"/>
        <w:gridCol w:w="1717"/>
        <w:gridCol w:w="1530"/>
        <w:gridCol w:w="1834"/>
      </w:tblGrid>
      <w:tr w:rsidR="00C45DDF" w:rsidTr="00C166E1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№ </w:t>
            </w:r>
            <w:proofErr w:type="gramStart"/>
            <w:r w:rsidRPr="009D3AEA">
              <w:rPr>
                <w:b/>
                <w:lang w:val="ru-RU"/>
              </w:rPr>
              <w:t>п</w:t>
            </w:r>
            <w:proofErr w:type="gramEnd"/>
            <w:r w:rsidRPr="009D3AEA">
              <w:rPr>
                <w:b/>
                <w:lang w:val="ru-RU"/>
              </w:rPr>
              <w:t>/ п</w:t>
            </w:r>
          </w:p>
        </w:tc>
        <w:tc>
          <w:tcPr>
            <w:tcW w:w="155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Наименование потенциально </w:t>
            </w:r>
            <w:proofErr w:type="spellStart"/>
            <w:r w:rsidRPr="009D3AEA">
              <w:rPr>
                <w:b/>
                <w:lang w:val="ru-RU"/>
              </w:rPr>
              <w:t>го</w:t>
            </w:r>
            <w:proofErr w:type="spellEnd"/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248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 xml:space="preserve">ть (для </w:t>
            </w:r>
            <w:proofErr w:type="spellStart"/>
            <w:r w:rsidR="00C45DDF" w:rsidRPr="009D3AEA">
              <w:rPr>
                <w:b/>
                <w:lang w:val="ru-RU"/>
              </w:rPr>
              <w:t>юр</w:t>
            </w:r>
            <w:proofErr w:type="gramStart"/>
            <w:r w:rsidR="00C45DDF" w:rsidRPr="009D3AEA">
              <w:rPr>
                <w:b/>
                <w:lang w:val="ru-RU"/>
              </w:rPr>
              <w:t>.л</w:t>
            </w:r>
            <w:proofErr w:type="gramEnd"/>
            <w:r w:rsidR="00C45DDF" w:rsidRPr="009D3AEA">
              <w:rPr>
                <w:b/>
                <w:lang w:val="ru-RU"/>
              </w:rPr>
              <w:t>иц</w:t>
            </w:r>
            <w:proofErr w:type="spellEnd"/>
            <w:r w:rsidR="00C45DDF" w:rsidRPr="009D3AEA">
              <w:rPr>
                <w:b/>
                <w:lang w:val="ru-RU"/>
              </w:rPr>
              <w:t>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="00C45DDF" w:rsidRPr="006728F5">
              <w:rPr>
                <w:b/>
                <w:lang w:val="ru-RU"/>
              </w:rPr>
              <w:t>физ</w:t>
            </w:r>
            <w:proofErr w:type="gramStart"/>
            <w:r w:rsidR="00C45DDF" w:rsidRPr="006728F5">
              <w:rPr>
                <w:b/>
                <w:lang w:val="ru-RU"/>
              </w:rPr>
              <w:t>.л</w:t>
            </w:r>
            <w:proofErr w:type="gramEnd"/>
            <w:r w:rsidR="00C45DDF" w:rsidRPr="006728F5">
              <w:rPr>
                <w:b/>
                <w:lang w:val="ru-RU"/>
              </w:rPr>
              <w:t>иц</w:t>
            </w:r>
            <w:proofErr w:type="spellEnd"/>
            <w:r w:rsidR="00C45DDF" w:rsidRPr="006728F5">
              <w:rPr>
                <w:b/>
                <w:lang w:val="ru-RU"/>
              </w:rPr>
              <w:t>)</w:t>
            </w:r>
          </w:p>
        </w:tc>
        <w:tc>
          <w:tcPr>
            <w:tcW w:w="1601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166E1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Таблица цен потенциального поставщика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proofErr w:type="gramStart"/>
            <w:r w:rsidRPr="009D3AEA">
              <w:rPr>
                <w:b/>
                <w:lang w:val="ru-RU"/>
              </w:rPr>
              <w:t>Документ</w:t>
            </w:r>
            <w:proofErr w:type="gramEnd"/>
            <w:r w:rsidRPr="009D3AEA">
              <w:rPr>
                <w:b/>
                <w:lang w:val="ru-RU"/>
              </w:rPr>
              <w:t xml:space="preserve">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задолженности по ОПВ, ОППВ, </w:t>
            </w:r>
            <w:proofErr w:type="gramStart"/>
            <w:r w:rsidRPr="009D3AEA">
              <w:rPr>
                <w:b/>
                <w:lang w:val="ru-RU"/>
              </w:rPr>
              <w:t>СО</w:t>
            </w:r>
            <w:proofErr w:type="gramEnd"/>
            <w:r w:rsidRPr="009D3AEA">
              <w:rPr>
                <w:b/>
                <w:lang w:val="ru-RU"/>
              </w:rPr>
              <w:t>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 xml:space="preserve">кой деятельности физ. и </w:t>
            </w:r>
            <w:proofErr w:type="spellStart"/>
            <w:r w:rsidRPr="009D3AEA">
              <w:rPr>
                <w:b/>
                <w:lang w:val="ru-RU"/>
              </w:rPr>
              <w:t>юр</w:t>
            </w:r>
            <w:proofErr w:type="gramStart"/>
            <w:r w:rsidRPr="009D3AEA">
              <w:rPr>
                <w:b/>
                <w:lang w:val="ru-RU"/>
              </w:rPr>
              <w:t>.л</w:t>
            </w:r>
            <w:proofErr w:type="gramEnd"/>
            <w:r w:rsidRPr="009D3AEA">
              <w:rPr>
                <w:b/>
                <w:lang w:val="ru-RU"/>
              </w:rPr>
              <w:t>ица</w:t>
            </w:r>
            <w:proofErr w:type="spellEnd"/>
          </w:p>
        </w:tc>
      </w:tr>
      <w:tr w:rsidR="005A2F73" w:rsidTr="00195B5D">
        <w:trPr>
          <w:trHeight w:val="996"/>
        </w:trPr>
        <w:tc>
          <w:tcPr>
            <w:tcW w:w="709" w:type="dxa"/>
          </w:tcPr>
          <w:p w:rsidR="005A2F73" w:rsidRPr="009F1AD8" w:rsidRDefault="005A2F73" w:rsidP="00B9163B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F1A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A2F73" w:rsidRPr="008F0E89" w:rsidRDefault="00195B5D" w:rsidP="00776D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1248" w:type="dxa"/>
          </w:tcPr>
          <w:p w:rsidR="005A2F73" w:rsidRPr="008F0E89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1618A8">
            <w:pPr>
              <w:jc w:val="center"/>
              <w:rPr>
                <w:rFonts w:ascii="Times New Roman" w:hAnsi="Times New Roman" w:cs="Times New Roman"/>
              </w:rPr>
            </w:pPr>
            <w:r w:rsidRPr="009F1AD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F1AD8">
              <w:rPr>
                <w:rFonts w:ascii="Times New Roman" w:hAnsi="Times New Roman" w:cs="Times New Roman"/>
              </w:rPr>
              <w:t>наличии</w:t>
            </w:r>
            <w:proofErr w:type="spellEnd"/>
          </w:p>
        </w:tc>
        <w:tc>
          <w:tcPr>
            <w:tcW w:w="1601" w:type="dxa"/>
          </w:tcPr>
          <w:p w:rsidR="005A2F73" w:rsidRPr="009F1AD8" w:rsidRDefault="005A2F73" w:rsidP="00C166E1">
            <w:pPr>
              <w:pStyle w:val="TableParagraph"/>
              <w:spacing w:before="5"/>
              <w:jc w:val="center"/>
            </w:pPr>
          </w:p>
          <w:p w:rsidR="005A2F73" w:rsidRPr="009F1AD8" w:rsidRDefault="005A2F73" w:rsidP="00C166E1">
            <w:pPr>
              <w:pStyle w:val="TableParagraph"/>
              <w:spacing w:before="1"/>
              <w:ind w:left="108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5A2F73" w:rsidRPr="009F1AD8" w:rsidRDefault="00830E36" w:rsidP="00195B5D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</w:t>
            </w:r>
            <w:proofErr w:type="spellStart"/>
            <w:r>
              <w:rPr>
                <w:lang w:val="ru-RU"/>
              </w:rPr>
              <w:t>егов</w:t>
            </w:r>
            <w:proofErr w:type="spellEnd"/>
            <w:r>
              <w:rPr>
                <w:lang w:val="ru-RU"/>
              </w:rPr>
              <w:t xml:space="preserve"> по состоянию на </w:t>
            </w:r>
            <w:r w:rsidR="00195B5D">
              <w:rPr>
                <w:lang w:val="ru-RU"/>
              </w:rPr>
              <w:t>13</w:t>
            </w:r>
            <w:r w:rsidR="005A2F73" w:rsidRPr="009F1AD8">
              <w:rPr>
                <w:lang w:val="ru-RU"/>
              </w:rPr>
              <w:t>.0</w:t>
            </w:r>
            <w:r w:rsidR="00195B5D">
              <w:rPr>
                <w:lang w:val="ru-RU"/>
              </w:rPr>
              <w:t>4</w:t>
            </w:r>
            <w:r>
              <w:rPr>
                <w:lang w:val="ru-RU"/>
              </w:rPr>
              <w:t>.2020</w:t>
            </w:r>
            <w:r w:rsidR="005A2F73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A2F73" w:rsidRPr="009F1AD8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spacing w:before="1"/>
              <w:ind w:left="225" w:right="110"/>
              <w:jc w:val="center"/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5A2F73" w:rsidRPr="009F1AD8" w:rsidRDefault="005A2F73" w:rsidP="00B9163B">
            <w:pPr>
              <w:pStyle w:val="TableParagraph"/>
              <w:spacing w:before="5"/>
            </w:pPr>
          </w:p>
          <w:p w:rsidR="005A2F73" w:rsidRPr="009F1AD8" w:rsidRDefault="009F1AD8" w:rsidP="009F1AD8">
            <w:pPr>
              <w:pStyle w:val="TableParagraph"/>
              <w:spacing w:before="1"/>
            </w:pPr>
            <w:r w:rsidRPr="009F1AD8">
              <w:rPr>
                <w:lang w:val="ru-RU"/>
              </w:rPr>
              <w:t xml:space="preserve">        </w:t>
            </w:r>
            <w:r w:rsidR="005A2F73" w:rsidRPr="009F1AD8">
              <w:t xml:space="preserve">В </w:t>
            </w:r>
            <w:proofErr w:type="spellStart"/>
            <w:r w:rsidR="005A2F73" w:rsidRPr="009F1AD8">
              <w:t>наличии</w:t>
            </w:r>
            <w:proofErr w:type="spellEnd"/>
          </w:p>
        </w:tc>
      </w:tr>
      <w:tr w:rsidR="005A2F73" w:rsidTr="00195B5D">
        <w:trPr>
          <w:trHeight w:val="854"/>
        </w:trPr>
        <w:tc>
          <w:tcPr>
            <w:tcW w:w="709" w:type="dxa"/>
          </w:tcPr>
          <w:p w:rsidR="005A2F73" w:rsidRPr="009F1AD8" w:rsidRDefault="005A2F73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 w:rsidRPr="009F1AD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5A2F73" w:rsidRPr="008F0E89" w:rsidRDefault="00195B5D" w:rsidP="008F0E89">
            <w:pPr>
              <w:rPr>
                <w:rStyle w:val="s0"/>
                <w:b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  <w:r w:rsidRPr="005D63E5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</w:p>
        </w:tc>
        <w:tc>
          <w:tcPr>
            <w:tcW w:w="1248" w:type="dxa"/>
          </w:tcPr>
          <w:p w:rsidR="005A2F73" w:rsidRPr="009F1AD8" w:rsidRDefault="005A2F73" w:rsidP="00EB1F17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601" w:type="dxa"/>
          </w:tcPr>
          <w:p w:rsidR="005A2F73" w:rsidRPr="009F1AD8" w:rsidRDefault="005A2F73" w:rsidP="00C166E1">
            <w:pPr>
              <w:pStyle w:val="TableParagraph"/>
              <w:spacing w:before="5"/>
              <w:jc w:val="center"/>
              <w:rPr>
                <w:lang w:val="ru-RU"/>
              </w:rPr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5A2F73" w:rsidRPr="009F1AD8" w:rsidRDefault="009A1D63" w:rsidP="00195B5D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</w:t>
            </w:r>
            <w:proofErr w:type="spellStart"/>
            <w:r>
              <w:rPr>
                <w:lang w:val="ru-RU"/>
              </w:rPr>
              <w:t>егов</w:t>
            </w:r>
            <w:proofErr w:type="spellEnd"/>
            <w:r>
              <w:rPr>
                <w:lang w:val="ru-RU"/>
              </w:rPr>
              <w:t xml:space="preserve"> по состоянию на </w:t>
            </w:r>
            <w:r w:rsidR="00195B5D">
              <w:rPr>
                <w:lang w:val="ru-RU"/>
              </w:rPr>
              <w:t>31</w:t>
            </w:r>
            <w:r w:rsidR="00830E36" w:rsidRPr="009F1AD8">
              <w:rPr>
                <w:lang w:val="ru-RU"/>
              </w:rPr>
              <w:t>.0</w:t>
            </w:r>
            <w:r w:rsidR="00195B5D">
              <w:rPr>
                <w:lang w:val="ru-RU"/>
              </w:rPr>
              <w:t>3</w:t>
            </w:r>
            <w:r w:rsidR="00830E36">
              <w:rPr>
                <w:lang w:val="ru-RU"/>
              </w:rPr>
              <w:t>.2020</w:t>
            </w:r>
            <w:r w:rsidR="00830E36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A2F73" w:rsidRPr="009F1AD8" w:rsidRDefault="005A2F73" w:rsidP="00EB1F17">
            <w:pPr>
              <w:pStyle w:val="TableParagraph"/>
              <w:spacing w:before="5"/>
              <w:jc w:val="center"/>
              <w:rPr>
                <w:lang w:val="ru-RU"/>
              </w:rPr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5A2F73" w:rsidRPr="009F1AD8" w:rsidRDefault="009F1AD8" w:rsidP="00B9163B">
            <w:pPr>
              <w:pStyle w:val="TableParagraph"/>
              <w:spacing w:before="5"/>
              <w:rPr>
                <w:lang w:val="ru-RU"/>
              </w:rPr>
            </w:pPr>
            <w:r w:rsidRPr="009F1AD8">
              <w:rPr>
                <w:lang w:val="ru-RU"/>
              </w:rPr>
              <w:t xml:space="preserve">        </w:t>
            </w:r>
            <w:r w:rsidR="005A2F73" w:rsidRPr="009F1AD8">
              <w:t xml:space="preserve">В </w:t>
            </w:r>
            <w:proofErr w:type="spellStart"/>
            <w:r w:rsidR="005A2F73" w:rsidRPr="009F1AD8">
              <w:t>наличии</w:t>
            </w:r>
            <w:proofErr w:type="spellEnd"/>
          </w:p>
        </w:tc>
      </w:tr>
      <w:tr w:rsidR="00C166E1" w:rsidTr="00195B5D">
        <w:trPr>
          <w:trHeight w:val="854"/>
        </w:trPr>
        <w:tc>
          <w:tcPr>
            <w:tcW w:w="709" w:type="dxa"/>
          </w:tcPr>
          <w:p w:rsidR="00C166E1" w:rsidRPr="00C166E1" w:rsidRDefault="00C166E1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559" w:type="dxa"/>
          </w:tcPr>
          <w:p w:rsidR="00C166E1" w:rsidRPr="008F0E89" w:rsidRDefault="00195B5D" w:rsidP="008F0E89">
            <w:pPr>
              <w:rPr>
                <w:rStyle w:val="s0"/>
                <w:b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1248" w:type="dxa"/>
          </w:tcPr>
          <w:p w:rsidR="00C166E1" w:rsidRPr="009F1AD8" w:rsidRDefault="00C166E1" w:rsidP="00EB1F17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601" w:type="dxa"/>
          </w:tcPr>
          <w:p w:rsidR="00C166E1" w:rsidRPr="009F1AD8" w:rsidRDefault="00C166E1" w:rsidP="00C166E1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C166E1" w:rsidRPr="000D5E02" w:rsidRDefault="000D5E02" w:rsidP="00195B5D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</w:t>
            </w:r>
            <w:proofErr w:type="spellStart"/>
            <w:r>
              <w:rPr>
                <w:lang w:val="ru-RU"/>
              </w:rPr>
              <w:t>егов</w:t>
            </w:r>
            <w:proofErr w:type="spellEnd"/>
            <w:r>
              <w:rPr>
                <w:lang w:val="ru-RU"/>
              </w:rPr>
              <w:t xml:space="preserve"> по состоянию на </w:t>
            </w:r>
            <w:r w:rsidR="00195B5D">
              <w:rPr>
                <w:lang w:val="ru-RU"/>
              </w:rPr>
              <w:t>02</w:t>
            </w:r>
            <w:r w:rsidRPr="009F1AD8">
              <w:rPr>
                <w:lang w:val="ru-RU"/>
              </w:rPr>
              <w:t>.0</w:t>
            </w:r>
            <w:r w:rsidR="00195B5D">
              <w:rPr>
                <w:lang w:val="ru-RU"/>
              </w:rPr>
              <w:t>4</w:t>
            </w:r>
            <w:r>
              <w:rPr>
                <w:lang w:val="ru-RU"/>
              </w:rPr>
              <w:t>.2020</w:t>
            </w:r>
            <w:r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C166E1" w:rsidRPr="009F1AD8" w:rsidRDefault="00C166E1" w:rsidP="00EB1F17">
            <w:pPr>
              <w:pStyle w:val="TableParagraph"/>
              <w:spacing w:before="5"/>
              <w:jc w:val="center"/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C166E1" w:rsidRPr="009F1AD8" w:rsidRDefault="00C166E1" w:rsidP="00B9163B">
            <w:pPr>
              <w:pStyle w:val="TableParagraph"/>
              <w:spacing w:before="5"/>
            </w:pPr>
            <w:r w:rsidRPr="009F1AD8">
              <w:rPr>
                <w:lang w:val="ru-RU"/>
              </w:rPr>
              <w:t xml:space="preserve">        </w:t>
            </w: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5DDF" w:rsidRPr="00C63157" w:rsidRDefault="000A588E" w:rsidP="001F608E">
      <w:pPr>
        <w:pStyle w:val="11"/>
        <w:ind w:left="426" w:right="1352"/>
        <w:rPr>
          <w:sz w:val="25"/>
          <w:szCs w:val="25"/>
        </w:rPr>
      </w:pPr>
      <w:r w:rsidRPr="00C63157">
        <w:rPr>
          <w:sz w:val="25"/>
          <w:szCs w:val="25"/>
        </w:rPr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p w:rsidR="00C4133B" w:rsidRPr="00B50F39" w:rsidRDefault="00C4133B" w:rsidP="003E3E6D">
      <w:pPr>
        <w:pStyle w:val="11"/>
        <w:tabs>
          <w:tab w:val="left" w:pos="1221"/>
        </w:tabs>
        <w:ind w:right="3472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827"/>
        <w:gridCol w:w="1134"/>
        <w:gridCol w:w="1276"/>
        <w:gridCol w:w="1417"/>
      </w:tblGrid>
      <w:tr w:rsidR="000D5E02" w:rsidRPr="00621CA8" w:rsidTr="00195B5D">
        <w:trPr>
          <w:trHeight w:val="847"/>
        </w:trPr>
        <w:tc>
          <w:tcPr>
            <w:tcW w:w="709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лотов</w:t>
            </w:r>
          </w:p>
        </w:tc>
        <w:tc>
          <w:tcPr>
            <w:tcW w:w="1843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827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  <w:proofErr w:type="gram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закупаемых</w:t>
            </w:r>
            <w:proofErr w:type="gramEnd"/>
          </w:p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1276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единицу</w:t>
            </w:r>
            <w:proofErr w:type="spellEnd"/>
          </w:p>
        </w:tc>
        <w:tc>
          <w:tcPr>
            <w:tcW w:w="1417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 сумма в тенге</w:t>
            </w:r>
          </w:p>
        </w:tc>
      </w:tr>
      <w:tr w:rsidR="00195B5D" w:rsidRPr="00621CA8" w:rsidTr="002E0A35">
        <w:trPr>
          <w:trHeight w:val="818"/>
        </w:trPr>
        <w:tc>
          <w:tcPr>
            <w:tcW w:w="709" w:type="dxa"/>
          </w:tcPr>
          <w:p w:rsidR="00195B5D" w:rsidRPr="00D829B4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лот</w:t>
            </w:r>
          </w:p>
        </w:tc>
        <w:tc>
          <w:tcPr>
            <w:tcW w:w="1843" w:type="dxa"/>
          </w:tcPr>
          <w:p w:rsidR="00195B5D" w:rsidRPr="00D829B4" w:rsidRDefault="00195B5D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Ферментативный очиститель, 1л.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654E9F" w:rsidP="00654E9F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f0"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25709</w:t>
            </w:r>
          </w:p>
        </w:tc>
        <w:tc>
          <w:tcPr>
            <w:tcW w:w="1417" w:type="dxa"/>
          </w:tcPr>
          <w:p w:rsid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5B5D" w:rsidRPr="00654E9F" w:rsidRDefault="00654E9F" w:rsidP="005F1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154254</w:t>
            </w:r>
          </w:p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B5D" w:rsidRPr="00621CA8" w:rsidTr="002E0A35">
        <w:trPr>
          <w:trHeight w:val="890"/>
        </w:trPr>
        <w:tc>
          <w:tcPr>
            <w:tcW w:w="709" w:type="dxa"/>
          </w:tcPr>
          <w:p w:rsidR="00195B5D" w:rsidRPr="00D829B4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лот</w:t>
            </w:r>
          </w:p>
        </w:tc>
        <w:tc>
          <w:tcPr>
            <w:tcW w:w="1843" w:type="dxa"/>
          </w:tcPr>
          <w:p w:rsidR="00195B5D" w:rsidRPr="00D829B4" w:rsidRDefault="00195B5D" w:rsidP="00195B5D">
            <w:pPr>
              <w:rPr>
                <w:rStyle w:val="s0"/>
                <w:b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Лизирующий</w:t>
            </w:r>
            <w:proofErr w:type="spellEnd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раствор 500 мл (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-18)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33197</w:t>
            </w:r>
          </w:p>
        </w:tc>
        <w:tc>
          <w:tcPr>
            <w:tcW w:w="1417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66394</w:t>
            </w:r>
          </w:p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B5D" w:rsidRPr="00621CA8" w:rsidTr="002E0A35">
        <w:trPr>
          <w:trHeight w:val="886"/>
        </w:trPr>
        <w:tc>
          <w:tcPr>
            <w:tcW w:w="709" w:type="dxa"/>
          </w:tcPr>
          <w:p w:rsidR="00195B5D" w:rsidRPr="00D829B4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лот</w:t>
            </w:r>
          </w:p>
        </w:tc>
        <w:tc>
          <w:tcPr>
            <w:tcW w:w="1843" w:type="dxa"/>
          </w:tcPr>
          <w:p w:rsidR="00195B5D" w:rsidRPr="00D829B4" w:rsidRDefault="00195B5D" w:rsidP="00195B5D">
            <w:pPr>
              <w:rPr>
                <w:rStyle w:val="s0"/>
                <w:b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Лизирующий</w:t>
            </w:r>
            <w:proofErr w:type="spellEnd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раствор 1л. (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-20)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40020</w:t>
            </w:r>
          </w:p>
        </w:tc>
        <w:tc>
          <w:tcPr>
            <w:tcW w:w="1417" w:type="dxa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40020</w:t>
            </w:r>
          </w:p>
        </w:tc>
      </w:tr>
      <w:tr w:rsidR="00195B5D" w:rsidRPr="00621CA8" w:rsidTr="002E0A35">
        <w:trPr>
          <w:trHeight w:val="559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Раствор срочной очистки (50 мл)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16228</w:t>
            </w:r>
          </w:p>
        </w:tc>
        <w:tc>
          <w:tcPr>
            <w:tcW w:w="1417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16228</w:t>
            </w:r>
          </w:p>
        </w:tc>
      </w:tr>
      <w:tr w:rsidR="00195B5D" w:rsidRPr="00621CA8" w:rsidTr="002E0A35">
        <w:trPr>
          <w:trHeight w:val="757"/>
        </w:trPr>
        <w:tc>
          <w:tcPr>
            <w:tcW w:w="709" w:type="dxa"/>
          </w:tcPr>
          <w:p w:rsidR="00195B5D" w:rsidRPr="00D829B4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лот</w:t>
            </w:r>
          </w:p>
        </w:tc>
        <w:tc>
          <w:tcPr>
            <w:tcW w:w="1843" w:type="dxa"/>
          </w:tcPr>
          <w:p w:rsidR="00195B5D" w:rsidRPr="00D829B4" w:rsidRDefault="00195B5D" w:rsidP="00195B5D">
            <w:pPr>
              <w:rPr>
                <w:rStyle w:val="s0"/>
                <w:b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Изотонический разбавитель (20л)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36928</w:t>
            </w:r>
          </w:p>
        </w:tc>
        <w:tc>
          <w:tcPr>
            <w:tcW w:w="1417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110784</w:t>
            </w:r>
          </w:p>
        </w:tc>
      </w:tr>
      <w:tr w:rsidR="00195B5D" w:rsidRPr="00621CA8" w:rsidTr="002E0A35">
        <w:trPr>
          <w:trHeight w:val="811"/>
        </w:trPr>
        <w:tc>
          <w:tcPr>
            <w:tcW w:w="709" w:type="dxa"/>
          </w:tcPr>
          <w:p w:rsidR="00195B5D" w:rsidRPr="00D829B4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лот</w:t>
            </w:r>
          </w:p>
        </w:tc>
        <w:tc>
          <w:tcPr>
            <w:tcW w:w="1843" w:type="dxa"/>
          </w:tcPr>
          <w:p w:rsidR="00195B5D" w:rsidRPr="00D829B4" w:rsidRDefault="00195B5D" w:rsidP="00195B5D">
            <w:pPr>
              <w:rPr>
                <w:rStyle w:val="s0"/>
                <w:b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реагент 1:1*100 </w:t>
            </w:r>
            <w:proofErr w:type="spellStart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мл+реагент</w:t>
            </w:r>
            <w:proofErr w:type="spellEnd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2:1*20 мл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12137</w:t>
            </w:r>
          </w:p>
        </w:tc>
        <w:tc>
          <w:tcPr>
            <w:tcW w:w="1417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72822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D829B4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843" w:type="dxa"/>
          </w:tcPr>
          <w:p w:rsidR="00195B5D" w:rsidRPr="00D829B4" w:rsidRDefault="00195B5D" w:rsidP="00195B5D">
            <w:pPr>
              <w:rPr>
                <w:rStyle w:val="s0"/>
                <w:b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реагент 1:1*100 </w:t>
            </w:r>
            <w:proofErr w:type="spellStart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мл+реагент</w:t>
            </w:r>
            <w:proofErr w:type="spellEnd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2:1*20 мл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18258</w:t>
            </w:r>
          </w:p>
        </w:tc>
        <w:tc>
          <w:tcPr>
            <w:tcW w:w="1417" w:type="dxa"/>
          </w:tcPr>
          <w:p w:rsidR="00195B5D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109548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Глюкоза реагент 1*125 </w:t>
            </w:r>
            <w:proofErr w:type="spellStart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мл+стандарт</w:t>
            </w:r>
            <w:proofErr w:type="spellEnd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1*5 мл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12855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102840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Билирубин общий реагент 1:1*250 </w:t>
            </w:r>
            <w:proofErr w:type="spellStart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мл+реагент</w:t>
            </w:r>
            <w:proofErr w:type="spellEnd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2:1*15 </w:t>
            </w:r>
            <w:proofErr w:type="spellStart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мл+калибратор</w:t>
            </w:r>
            <w:proofErr w:type="spellEnd"/>
            <w:r w:rsidRPr="005F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1*3 мл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15911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95466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холестерина реагент 1:1*125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мл+стандарт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1*5 мл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14711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88266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креатинина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 стандартом) пикриновая кислота</w:t>
            </w:r>
            <w:proofErr w:type="gram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*125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мл+буфер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1*125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мл+стандарт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1*5 мл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14698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88188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мочевины реагент 1:1*125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мл+реагент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1*25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мл+стандарт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1*5 мл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17037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102222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13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реагентов биохимического калибратора 1*5 мл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15795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31590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Липопротеины высокой плотности с калибратором 1х30млреагент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1+1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10мл реагент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2+1х3мл калибратор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61910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371460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195B5D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реагентов Липопротеины низкой плотности с калибратором 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30мл реагент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+ 1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10мл реагент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+ 1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3мл калибратор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90848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545088</w:t>
            </w:r>
          </w:p>
        </w:tc>
      </w:tr>
      <w:tr w:rsidR="00195B5D" w:rsidRPr="00621CA8" w:rsidTr="002E0A35">
        <w:trPr>
          <w:trHeight w:val="841"/>
        </w:trPr>
        <w:tc>
          <w:tcPr>
            <w:tcW w:w="709" w:type="dxa"/>
          </w:tcPr>
          <w:p w:rsidR="00195B5D" w:rsidRPr="00D829B4" w:rsidRDefault="00195B5D" w:rsidP="00195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 лот</w:t>
            </w:r>
          </w:p>
        </w:tc>
        <w:tc>
          <w:tcPr>
            <w:tcW w:w="1843" w:type="dxa"/>
          </w:tcPr>
          <w:p w:rsidR="00195B5D" w:rsidRPr="00195B5D" w:rsidRDefault="00195B5D" w:rsidP="00195B5D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Билирубин прямой (для автоматов)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250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mll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5B5D" w:rsidRPr="00195B5D" w:rsidRDefault="00195B5D" w:rsidP="0019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195B5D" w:rsidRPr="00654E9F" w:rsidRDefault="00195B5D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15911</w:t>
            </w:r>
          </w:p>
        </w:tc>
        <w:tc>
          <w:tcPr>
            <w:tcW w:w="1417" w:type="dxa"/>
          </w:tcPr>
          <w:p w:rsidR="00195B5D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95466</w:t>
            </w:r>
          </w:p>
        </w:tc>
      </w:tr>
      <w:tr w:rsidR="00654E9F" w:rsidRPr="00621CA8" w:rsidTr="002E0A35">
        <w:trPr>
          <w:trHeight w:val="841"/>
        </w:trPr>
        <w:tc>
          <w:tcPr>
            <w:tcW w:w="709" w:type="dxa"/>
          </w:tcPr>
          <w:p w:rsidR="00654E9F" w:rsidRPr="00195B5D" w:rsidRDefault="00654E9F" w:rsidP="0065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 лот</w:t>
            </w:r>
          </w:p>
        </w:tc>
        <w:tc>
          <w:tcPr>
            <w:tcW w:w="1843" w:type="dxa"/>
          </w:tcPr>
          <w:p w:rsidR="00654E9F" w:rsidRPr="00195B5D" w:rsidRDefault="00654E9F" w:rsidP="00654E9F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654E9F" w:rsidRDefault="00654E9F" w:rsidP="00654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реагент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Липаза Субстрат: 4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Буфер: 2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Активатор: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стандарт: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4E9F" w:rsidRPr="00195B5D" w:rsidRDefault="00654E9F" w:rsidP="00654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654E9F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4E9F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171582</w:t>
            </w:r>
          </w:p>
        </w:tc>
        <w:tc>
          <w:tcPr>
            <w:tcW w:w="1417" w:type="dxa"/>
          </w:tcPr>
          <w:p w:rsidR="00654E9F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1029492</w:t>
            </w:r>
          </w:p>
        </w:tc>
      </w:tr>
      <w:tr w:rsidR="00654E9F" w:rsidRPr="00621CA8" w:rsidTr="002E0A35">
        <w:trPr>
          <w:trHeight w:val="841"/>
        </w:trPr>
        <w:tc>
          <w:tcPr>
            <w:tcW w:w="709" w:type="dxa"/>
          </w:tcPr>
          <w:p w:rsidR="00654E9F" w:rsidRPr="00195B5D" w:rsidRDefault="00654E9F" w:rsidP="0065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 лот</w:t>
            </w:r>
          </w:p>
        </w:tc>
        <w:tc>
          <w:tcPr>
            <w:tcW w:w="1843" w:type="dxa"/>
          </w:tcPr>
          <w:p w:rsidR="00654E9F" w:rsidRPr="00195B5D" w:rsidRDefault="00654E9F" w:rsidP="00654E9F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654E9F" w:rsidRDefault="00654E9F" w:rsidP="00654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реагент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Триглицериды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STD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  <w:p w:rsidR="00654E9F" w:rsidRPr="00195B5D" w:rsidRDefault="00654E9F" w:rsidP="00654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bottom"/>
          </w:tcPr>
          <w:p w:rsidR="00654E9F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4E9F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20687</w:t>
            </w:r>
          </w:p>
        </w:tc>
        <w:tc>
          <w:tcPr>
            <w:tcW w:w="1417" w:type="dxa"/>
          </w:tcPr>
          <w:p w:rsidR="00654E9F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124122</w:t>
            </w:r>
          </w:p>
        </w:tc>
      </w:tr>
      <w:tr w:rsidR="00654E9F" w:rsidRPr="00621CA8" w:rsidTr="002E0A35">
        <w:trPr>
          <w:trHeight w:val="841"/>
        </w:trPr>
        <w:tc>
          <w:tcPr>
            <w:tcW w:w="709" w:type="dxa"/>
          </w:tcPr>
          <w:p w:rsidR="00654E9F" w:rsidRPr="00195B5D" w:rsidRDefault="00654E9F" w:rsidP="0065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 лот</w:t>
            </w:r>
          </w:p>
        </w:tc>
        <w:tc>
          <w:tcPr>
            <w:tcW w:w="1843" w:type="dxa"/>
          </w:tcPr>
          <w:p w:rsidR="00654E9F" w:rsidRPr="00195B5D" w:rsidRDefault="00654E9F" w:rsidP="00654E9F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KazMedEquipment</w:t>
            </w:r>
            <w:proofErr w:type="spellEnd"/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654E9F" w:rsidRDefault="00654E9F" w:rsidP="00654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биохимический контроль уровень</w:t>
            </w:r>
            <w:proofErr w:type="gram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уровень 2: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  <w:p w:rsidR="00654E9F" w:rsidRPr="00195B5D" w:rsidRDefault="00654E9F" w:rsidP="00654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vAlign w:val="center"/>
          </w:tcPr>
          <w:p w:rsidR="00654E9F" w:rsidRPr="00654E9F" w:rsidRDefault="00654E9F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54E9F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15207</w:t>
            </w:r>
          </w:p>
        </w:tc>
        <w:tc>
          <w:tcPr>
            <w:tcW w:w="1417" w:type="dxa"/>
          </w:tcPr>
          <w:p w:rsidR="00654E9F" w:rsidRPr="00654E9F" w:rsidRDefault="002E0A35" w:rsidP="0065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30414</w:t>
            </w:r>
          </w:p>
        </w:tc>
      </w:tr>
      <w:tr w:rsidR="00D829B4" w:rsidRPr="00621CA8" w:rsidTr="00D829B4">
        <w:trPr>
          <w:trHeight w:val="144"/>
        </w:trPr>
        <w:tc>
          <w:tcPr>
            <w:tcW w:w="709" w:type="dxa"/>
            <w:shd w:val="clear" w:color="auto" w:fill="FFFF00"/>
          </w:tcPr>
          <w:p w:rsidR="00D829B4" w:rsidRPr="00195B5D" w:rsidRDefault="00D829B4" w:rsidP="008118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FFFF00"/>
          </w:tcPr>
          <w:p w:rsidR="00D829B4" w:rsidRPr="00195B5D" w:rsidRDefault="00D829B4" w:rsidP="00FE6CB2">
            <w:pPr>
              <w:rPr>
                <w:rStyle w:val="s0"/>
                <w:b/>
                <w:color w:val="FF0000"/>
                <w:lang w:val="ru-RU"/>
              </w:rPr>
            </w:pPr>
          </w:p>
        </w:tc>
        <w:tc>
          <w:tcPr>
            <w:tcW w:w="3827" w:type="dxa"/>
            <w:shd w:val="clear" w:color="auto" w:fill="FFFF00"/>
          </w:tcPr>
          <w:p w:rsidR="00D829B4" w:rsidRPr="00D829B4" w:rsidRDefault="00D829B4" w:rsidP="000261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FFFF00"/>
          </w:tcPr>
          <w:p w:rsidR="00D829B4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00"/>
          </w:tcPr>
          <w:p w:rsidR="00D829B4" w:rsidRPr="00195B5D" w:rsidRDefault="00D829B4" w:rsidP="00DA60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00"/>
          </w:tcPr>
          <w:p w:rsidR="00D829B4" w:rsidRPr="00195B5D" w:rsidRDefault="00D829B4" w:rsidP="008118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985BC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85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985BC5" w:rsidRDefault="002E0A35" w:rsidP="00FE6CB2">
            <w:pPr>
              <w:rPr>
                <w:rStyle w:val="s0"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Ферментативный очиститель, 1л.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f0"/>
                <w:i w:val="0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985BC5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25839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985BC5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155034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Лизирующий</w:t>
            </w:r>
            <w:proofErr w:type="spellEnd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раствор 500 мл (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-18)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33364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66728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Лизирующий</w:t>
            </w:r>
            <w:proofErr w:type="spellEnd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раствор 1л. (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-20)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40222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40222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985BC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985BC5" w:rsidRDefault="002E0A35" w:rsidP="00FE6CB2">
            <w:pPr>
              <w:rPr>
                <w:rStyle w:val="s0"/>
                <w:b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Раствор срочной очистки (50 мл)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985BC5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16310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985BC5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16310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985BC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985BC5" w:rsidRDefault="002E0A35" w:rsidP="00FE6CB2">
            <w:pPr>
              <w:rPr>
                <w:rStyle w:val="s0"/>
                <w:b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Изотонический разбавитель (20л)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985BC5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37114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985BC5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111342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4A7E7B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 лот 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4A7E7B" w:rsidRDefault="002E0A35" w:rsidP="00FE6CB2">
            <w:pPr>
              <w:rPr>
                <w:rStyle w:val="s0"/>
                <w:b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реагент 1:1*100 </w:t>
            </w:r>
            <w:proofErr w:type="spellStart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мл+реагент</w:t>
            </w:r>
            <w:proofErr w:type="spellEnd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2:1*20 мл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4A7E7B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12199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4A7E7B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73194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4A7E7B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4A7E7B" w:rsidRDefault="002E0A35" w:rsidP="00FE6CB2">
            <w:pPr>
              <w:rPr>
                <w:rStyle w:val="s0"/>
                <w:b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реагент 1:1*100 </w:t>
            </w:r>
            <w:proofErr w:type="spellStart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мл+реагент</w:t>
            </w:r>
            <w:proofErr w:type="spellEnd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2:1*20 мл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4A7E7B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18350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4A7E7B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110100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Глюкоза реагент 1*125 </w:t>
            </w:r>
            <w:proofErr w:type="spellStart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мл+стандарт</w:t>
            </w:r>
            <w:proofErr w:type="spellEnd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1*5 мл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12920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103360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4A7E7B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4A7E7B" w:rsidRDefault="002E0A35" w:rsidP="00FE6CB2">
            <w:pPr>
              <w:rPr>
                <w:rStyle w:val="s0"/>
                <w:b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Билирубин общий реагент 1:1*250 </w:t>
            </w:r>
            <w:proofErr w:type="spellStart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мл+реагент</w:t>
            </w:r>
            <w:proofErr w:type="spellEnd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2:1*15 </w:t>
            </w:r>
            <w:proofErr w:type="spellStart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мл+калибратор</w:t>
            </w:r>
            <w:proofErr w:type="spellEnd"/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1*3 мл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4A7E7B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15992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4A7E7B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95952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10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холестерина реагент 1:1*125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мл+стандарт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1*5 мл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14786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88716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креатинина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 стандартом) пикриновая кислота</w:t>
            </w:r>
            <w:proofErr w:type="gram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*125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мл+буфер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1*125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мл+стандарт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1*5 мл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14772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88632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мочевины реагент 1:1*125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мл+реагент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1*25 </w:t>
            </w:r>
            <w:proofErr w:type="spell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мл+стандарт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1*5 мл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17123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102738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реагентов биохимического калибратора 1*5 мл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15875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31750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Липопротеины высокой плотности с калибратором 1х30млреагент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1+1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10мл реагент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2+1х3мл калибратор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62222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373332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реагентов Липопротеины низкой плотности с калибратором 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30мл реагент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+ 1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10мл реагент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+ 1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3мл калибратор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91307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547842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реагентов Билирубин прямой (для автоматов)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250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proofErr w:type="spell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mll</w:t>
            </w:r>
            <w:proofErr w:type="spell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15992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95952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17 лот 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реагент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Липаза Субстрат: 4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Буфер: 2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Активатор: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стандарт: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172448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1034688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реагент</w:t>
            </w:r>
            <w:proofErr w:type="gramStart"/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Триглицериды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STD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20792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124752</w:t>
            </w:r>
          </w:p>
        </w:tc>
      </w:tr>
      <w:tr w:rsidR="002E0A35" w:rsidRPr="00621CA8" w:rsidTr="002E0A35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2E0A35" w:rsidRPr="002E0A35" w:rsidRDefault="002E0A3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19 лот </w:t>
            </w:r>
          </w:p>
        </w:tc>
        <w:tc>
          <w:tcPr>
            <w:tcW w:w="1843" w:type="dxa"/>
            <w:shd w:val="clear" w:color="auto" w:fill="FFFFFF" w:themeFill="background1"/>
          </w:tcPr>
          <w:p w:rsidR="002E0A35" w:rsidRPr="00195B5D" w:rsidRDefault="002E0A35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MG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Kazakhstan</w:t>
            </w:r>
            <w:r w:rsidRPr="00195B5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E0A35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биохимический контроль уровень</w:t>
            </w:r>
            <w:proofErr w:type="gramStart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уровень 2: 1 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5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7070B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  <w:p w:rsidR="002E0A35" w:rsidRPr="00195B5D" w:rsidRDefault="002E0A35" w:rsidP="002E0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 происхождения - США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E0A35" w:rsidRPr="00654E9F" w:rsidRDefault="002E0A35" w:rsidP="002E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2E0A35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15284</w:t>
            </w:r>
          </w:p>
        </w:tc>
        <w:tc>
          <w:tcPr>
            <w:tcW w:w="1417" w:type="dxa"/>
            <w:shd w:val="clear" w:color="auto" w:fill="FFFFFF" w:themeFill="background1"/>
          </w:tcPr>
          <w:p w:rsidR="002E0A35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30568</w:t>
            </w:r>
          </w:p>
        </w:tc>
      </w:tr>
      <w:tr w:rsidR="00985BC5" w:rsidRPr="00621CA8" w:rsidTr="00985BC5">
        <w:trPr>
          <w:trHeight w:val="240"/>
        </w:trPr>
        <w:tc>
          <w:tcPr>
            <w:tcW w:w="709" w:type="dxa"/>
            <w:shd w:val="clear" w:color="auto" w:fill="FFFF00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:rsidR="00985BC5" w:rsidRPr="004A7E7B" w:rsidRDefault="00985BC5" w:rsidP="00FE6CB2">
            <w:pPr>
              <w:rPr>
                <w:rStyle w:val="s0"/>
                <w:b/>
              </w:rPr>
            </w:pPr>
          </w:p>
        </w:tc>
        <w:tc>
          <w:tcPr>
            <w:tcW w:w="3827" w:type="dxa"/>
            <w:shd w:val="clear" w:color="auto" w:fill="FFFF00"/>
          </w:tcPr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FFFF00"/>
          </w:tcPr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00"/>
          </w:tcPr>
          <w:p w:rsidR="00985BC5" w:rsidRPr="004A7E7B" w:rsidRDefault="00985BC5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C5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85BC5" w:rsidRPr="004A7E7B" w:rsidRDefault="0058450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85BC5" w:rsidRPr="004A7E7B" w:rsidRDefault="0058450E" w:rsidP="00FE6CB2">
            <w:pPr>
              <w:rPr>
                <w:rStyle w:val="s0"/>
                <w:b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85BC5" w:rsidRDefault="0058450E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АЛТ-УФ-ДиАКит, 2х80мл+2х20мл</w:t>
            </w:r>
          </w:p>
          <w:p w:rsidR="0058450E" w:rsidRPr="0058450E" w:rsidRDefault="0058450E" w:rsidP="00985BC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84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происхождения - РК</w:t>
            </w:r>
          </w:p>
        </w:tc>
        <w:tc>
          <w:tcPr>
            <w:tcW w:w="1134" w:type="dxa"/>
            <w:shd w:val="clear" w:color="auto" w:fill="FFFFFF" w:themeFill="background1"/>
          </w:tcPr>
          <w:p w:rsidR="00985BC5" w:rsidRPr="004A7E7B" w:rsidRDefault="0058450E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985BC5" w:rsidRPr="004A7E7B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6200</w:t>
            </w:r>
          </w:p>
        </w:tc>
        <w:tc>
          <w:tcPr>
            <w:tcW w:w="1417" w:type="dxa"/>
            <w:shd w:val="clear" w:color="auto" w:fill="FFFFFF" w:themeFill="background1"/>
          </w:tcPr>
          <w:p w:rsidR="00985BC5" w:rsidRPr="004A7E7B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37200</w:t>
            </w:r>
          </w:p>
        </w:tc>
      </w:tr>
      <w:tr w:rsidR="0058450E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58450E" w:rsidRPr="0058450E" w:rsidRDefault="0058450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58450E" w:rsidRPr="00195B5D" w:rsidRDefault="0058450E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450E" w:rsidRDefault="0058450E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АСТ-УФ-ДиАКит, 2х80мл+2х20мл</w:t>
            </w:r>
          </w:p>
          <w:p w:rsidR="0058450E" w:rsidRPr="0058450E" w:rsidRDefault="0058450E" w:rsidP="00985BC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84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происхождения - РК</w:t>
            </w:r>
          </w:p>
        </w:tc>
        <w:tc>
          <w:tcPr>
            <w:tcW w:w="1134" w:type="dxa"/>
            <w:shd w:val="clear" w:color="auto" w:fill="FFFFFF" w:themeFill="background1"/>
          </w:tcPr>
          <w:p w:rsidR="0058450E" w:rsidRDefault="0058450E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58450E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6200</w:t>
            </w:r>
          </w:p>
        </w:tc>
        <w:tc>
          <w:tcPr>
            <w:tcW w:w="1417" w:type="dxa"/>
            <w:shd w:val="clear" w:color="auto" w:fill="FFFFFF" w:themeFill="background1"/>
          </w:tcPr>
          <w:p w:rsidR="0058450E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37200</w:t>
            </w:r>
          </w:p>
        </w:tc>
      </w:tr>
      <w:tr w:rsidR="0058450E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58450E" w:rsidRPr="0058450E" w:rsidRDefault="0058450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58450E" w:rsidRPr="0058450E" w:rsidRDefault="0058450E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450E" w:rsidRPr="0058450E" w:rsidRDefault="0058450E" w:rsidP="00985BC5">
            <w:pPr>
              <w:rPr>
                <w:rStyle w:val="s0"/>
                <w:sz w:val="25"/>
                <w:szCs w:val="25"/>
                <w:lang w:val="ru-RU"/>
              </w:rPr>
            </w:pPr>
            <w:r w:rsidRPr="0058450E">
              <w:rPr>
                <w:rStyle w:val="s0"/>
                <w:sz w:val="25"/>
                <w:szCs w:val="25"/>
                <w:lang w:val="ru-RU"/>
              </w:rPr>
              <w:t>Глюкоза ГО-</w:t>
            </w:r>
            <w:proofErr w:type="spellStart"/>
            <w:r w:rsidRPr="0058450E">
              <w:rPr>
                <w:rStyle w:val="s0"/>
                <w:sz w:val="25"/>
                <w:szCs w:val="25"/>
                <w:lang w:val="ru-RU"/>
              </w:rPr>
              <w:t>ДиАКит</w:t>
            </w:r>
            <w:proofErr w:type="spellEnd"/>
            <w:r w:rsidRPr="0058450E">
              <w:rPr>
                <w:rStyle w:val="s0"/>
                <w:sz w:val="25"/>
                <w:szCs w:val="25"/>
                <w:lang w:val="ru-RU"/>
              </w:rPr>
              <w:t>, 1х250мл+1х2мл</w:t>
            </w:r>
          </w:p>
          <w:p w:rsidR="0058450E" w:rsidRDefault="0058450E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происхождения - РК</w:t>
            </w:r>
          </w:p>
        </w:tc>
        <w:tc>
          <w:tcPr>
            <w:tcW w:w="1134" w:type="dxa"/>
            <w:shd w:val="clear" w:color="auto" w:fill="FFFFFF" w:themeFill="background1"/>
          </w:tcPr>
          <w:p w:rsidR="0058450E" w:rsidRDefault="0058450E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58450E" w:rsidRPr="0058450E" w:rsidRDefault="0058450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417" w:type="dxa"/>
            <w:shd w:val="clear" w:color="auto" w:fill="FFFFFF" w:themeFill="background1"/>
          </w:tcPr>
          <w:p w:rsidR="0058450E" w:rsidRPr="0058450E" w:rsidRDefault="0058450E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24000</w:t>
            </w:r>
          </w:p>
        </w:tc>
      </w:tr>
      <w:tr w:rsidR="0058450E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58450E" w:rsidRPr="0058450E" w:rsidRDefault="0058450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58450E" w:rsidRPr="00195B5D" w:rsidRDefault="0058450E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450E" w:rsidRDefault="0058450E" w:rsidP="00985BC5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ru-RU"/>
              </w:rPr>
              <w:t>Холестерин-ОБ-</w:t>
            </w:r>
            <w:proofErr w:type="spellStart"/>
            <w:r>
              <w:rPr>
                <w:rStyle w:val="s0"/>
                <w:sz w:val="25"/>
                <w:szCs w:val="25"/>
                <w:lang w:val="ru-RU"/>
              </w:rPr>
              <w:t>ДиАКит</w:t>
            </w:r>
            <w:proofErr w:type="spellEnd"/>
            <w:r>
              <w:rPr>
                <w:rStyle w:val="s0"/>
                <w:sz w:val="25"/>
                <w:szCs w:val="25"/>
                <w:lang w:val="ru-RU"/>
              </w:rPr>
              <w:t>, 2х100мл+1х2мл</w:t>
            </w:r>
          </w:p>
          <w:p w:rsidR="00CB0CF0" w:rsidRPr="0058450E" w:rsidRDefault="00CB0CF0" w:rsidP="00985BC5">
            <w:pPr>
              <w:rPr>
                <w:rStyle w:val="s0"/>
                <w:sz w:val="25"/>
                <w:szCs w:val="25"/>
                <w:lang w:val="ru-RU"/>
              </w:rPr>
            </w:pPr>
            <w:r w:rsidRPr="00584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Страна происхождения - РК</w:t>
            </w:r>
          </w:p>
        </w:tc>
        <w:tc>
          <w:tcPr>
            <w:tcW w:w="1134" w:type="dxa"/>
            <w:shd w:val="clear" w:color="auto" w:fill="FFFFFF" w:themeFill="background1"/>
          </w:tcPr>
          <w:p w:rsidR="0058450E" w:rsidRDefault="00CB0CF0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58450E" w:rsidRPr="0058450E" w:rsidRDefault="00CB0CF0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6200</w:t>
            </w:r>
          </w:p>
        </w:tc>
        <w:tc>
          <w:tcPr>
            <w:tcW w:w="1417" w:type="dxa"/>
            <w:shd w:val="clear" w:color="auto" w:fill="FFFFFF" w:themeFill="background1"/>
          </w:tcPr>
          <w:p w:rsidR="0058450E" w:rsidRPr="0058450E" w:rsidRDefault="00CB0CF0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37200</w:t>
            </w:r>
          </w:p>
        </w:tc>
      </w:tr>
      <w:tr w:rsidR="00CB0CF0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CB0CF0" w:rsidRPr="00CB0CF0" w:rsidRDefault="00CB0CF0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11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CB0CF0" w:rsidRPr="00195B5D" w:rsidRDefault="00CB0CF0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B0CF0" w:rsidRDefault="00CB0CF0" w:rsidP="00985BC5">
            <w:pPr>
              <w:rPr>
                <w:rStyle w:val="s0"/>
                <w:sz w:val="25"/>
                <w:szCs w:val="25"/>
                <w:lang w:val="ru-RU"/>
              </w:rPr>
            </w:pPr>
            <w:proofErr w:type="spellStart"/>
            <w:r>
              <w:rPr>
                <w:rStyle w:val="s0"/>
                <w:sz w:val="25"/>
                <w:szCs w:val="25"/>
                <w:lang w:val="ru-RU"/>
              </w:rPr>
              <w:t>Креатинин</w:t>
            </w:r>
            <w:proofErr w:type="spellEnd"/>
            <w:r>
              <w:rPr>
                <w:rStyle w:val="s0"/>
                <w:sz w:val="25"/>
                <w:szCs w:val="25"/>
                <w:lang w:val="ru-RU"/>
              </w:rPr>
              <w:t>-ЯФ-</w:t>
            </w:r>
            <w:proofErr w:type="spellStart"/>
            <w:r>
              <w:rPr>
                <w:rStyle w:val="s0"/>
                <w:sz w:val="25"/>
                <w:szCs w:val="25"/>
                <w:lang w:val="ru-RU"/>
              </w:rPr>
              <w:t>ДиАКит</w:t>
            </w:r>
            <w:proofErr w:type="spellEnd"/>
            <w:r>
              <w:rPr>
                <w:rStyle w:val="s0"/>
                <w:sz w:val="25"/>
                <w:szCs w:val="25"/>
                <w:lang w:val="ru-RU"/>
              </w:rPr>
              <w:t>, 1х250мл+1х250мл+1х1мл</w:t>
            </w:r>
          </w:p>
          <w:p w:rsidR="00CB0CF0" w:rsidRPr="00CB0CF0" w:rsidRDefault="00CB0CF0" w:rsidP="00985BC5">
            <w:pPr>
              <w:rPr>
                <w:rStyle w:val="s0"/>
                <w:sz w:val="25"/>
                <w:szCs w:val="25"/>
                <w:lang w:val="ru-RU"/>
              </w:rPr>
            </w:pPr>
            <w:r w:rsidRPr="00584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происхождения - РК</w:t>
            </w:r>
          </w:p>
        </w:tc>
        <w:tc>
          <w:tcPr>
            <w:tcW w:w="1134" w:type="dxa"/>
            <w:shd w:val="clear" w:color="auto" w:fill="FFFFFF" w:themeFill="background1"/>
          </w:tcPr>
          <w:p w:rsidR="00CB0CF0" w:rsidRDefault="00CB0CF0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CB0CF0" w:rsidRPr="00CB0CF0" w:rsidRDefault="00CB0CF0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0CF0" w:rsidRPr="00CB0CF0" w:rsidRDefault="00CB0CF0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35400</w:t>
            </w:r>
          </w:p>
        </w:tc>
      </w:tr>
      <w:tr w:rsidR="00CB0CF0" w:rsidRPr="00621CA8" w:rsidTr="00CB0CF0">
        <w:trPr>
          <w:trHeight w:val="1111"/>
        </w:trPr>
        <w:tc>
          <w:tcPr>
            <w:tcW w:w="709" w:type="dxa"/>
            <w:shd w:val="clear" w:color="auto" w:fill="FFFFFF" w:themeFill="background1"/>
          </w:tcPr>
          <w:p w:rsidR="00CB0CF0" w:rsidRPr="00CB0CF0" w:rsidRDefault="00CB0CF0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CB0CF0" w:rsidRPr="00195B5D" w:rsidRDefault="00CB0CF0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B0CF0" w:rsidRDefault="00CB0CF0" w:rsidP="00985BC5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ru-RU"/>
              </w:rPr>
              <w:t>Мочевина-УФ-</w:t>
            </w:r>
            <w:proofErr w:type="spellStart"/>
            <w:r>
              <w:rPr>
                <w:rStyle w:val="s0"/>
                <w:sz w:val="25"/>
                <w:szCs w:val="25"/>
                <w:lang w:val="ru-RU"/>
              </w:rPr>
              <w:t>ДиАКит</w:t>
            </w:r>
            <w:proofErr w:type="spellEnd"/>
            <w:r>
              <w:rPr>
                <w:rStyle w:val="s0"/>
                <w:sz w:val="25"/>
                <w:szCs w:val="25"/>
                <w:lang w:val="ru-RU"/>
              </w:rPr>
              <w:t>, (1х80мл+1х20мл+1х2мл)*3-комплект из трех наборов-300мл</w:t>
            </w:r>
          </w:p>
          <w:p w:rsidR="00CB0CF0" w:rsidRPr="00161B52" w:rsidRDefault="00CB0CF0" w:rsidP="00985BC5">
            <w:pPr>
              <w:rPr>
                <w:rStyle w:val="s0"/>
                <w:sz w:val="25"/>
                <w:szCs w:val="25"/>
                <w:lang w:val="ru-RU"/>
              </w:rPr>
            </w:pPr>
            <w:r w:rsidRPr="00584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происхождения - РК</w:t>
            </w:r>
          </w:p>
        </w:tc>
        <w:tc>
          <w:tcPr>
            <w:tcW w:w="1134" w:type="dxa"/>
            <w:shd w:val="clear" w:color="auto" w:fill="FFFFFF" w:themeFill="background1"/>
          </w:tcPr>
          <w:p w:rsidR="00CB0CF0" w:rsidRPr="00CB0CF0" w:rsidRDefault="00CB0CF0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CB0CF0" w:rsidRPr="00CB0CF0" w:rsidRDefault="00CB0CF0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0CF0" w:rsidRPr="00CB0CF0" w:rsidRDefault="00CB0CF0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54000</w:t>
            </w:r>
          </w:p>
        </w:tc>
      </w:tr>
      <w:tr w:rsidR="00CB0CF0" w:rsidRPr="00621CA8" w:rsidTr="00CB0CF0">
        <w:trPr>
          <w:trHeight w:val="1111"/>
        </w:trPr>
        <w:tc>
          <w:tcPr>
            <w:tcW w:w="709" w:type="dxa"/>
            <w:shd w:val="clear" w:color="auto" w:fill="FFFFFF" w:themeFill="background1"/>
          </w:tcPr>
          <w:p w:rsidR="00CB0CF0" w:rsidRPr="00CB0CF0" w:rsidRDefault="00CB0CF0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CB0CF0" w:rsidRPr="00195B5D" w:rsidRDefault="00CB0CF0" w:rsidP="00FE6CB2">
            <w:pPr>
              <w:rPr>
                <w:rStyle w:val="s0"/>
                <w:b/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B0CF0" w:rsidRDefault="00CB0CF0" w:rsidP="00985BC5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ru-RU"/>
              </w:rPr>
              <w:t>Триглицериды-</w:t>
            </w:r>
            <w:proofErr w:type="spellStart"/>
            <w:r>
              <w:rPr>
                <w:rStyle w:val="s0"/>
                <w:sz w:val="25"/>
                <w:szCs w:val="25"/>
                <w:lang w:val="ru-RU"/>
              </w:rPr>
              <w:t>ДиАКит</w:t>
            </w:r>
            <w:proofErr w:type="spellEnd"/>
            <w:r>
              <w:rPr>
                <w:rStyle w:val="s0"/>
                <w:sz w:val="25"/>
                <w:szCs w:val="25"/>
                <w:lang w:val="ru-RU"/>
              </w:rPr>
              <w:t>, (1х100мл+1х2мл)*2-комплект из двух наборов-200мл</w:t>
            </w:r>
          </w:p>
          <w:p w:rsidR="00CB0CF0" w:rsidRPr="00E740ED" w:rsidRDefault="00CB0CF0" w:rsidP="00985BC5">
            <w:pPr>
              <w:rPr>
                <w:rStyle w:val="s0"/>
                <w:sz w:val="25"/>
                <w:szCs w:val="25"/>
                <w:lang w:val="ru-RU"/>
              </w:rPr>
            </w:pPr>
            <w:r w:rsidRPr="00584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происхождения - РК</w:t>
            </w:r>
          </w:p>
        </w:tc>
        <w:tc>
          <w:tcPr>
            <w:tcW w:w="1134" w:type="dxa"/>
            <w:shd w:val="clear" w:color="auto" w:fill="FFFFFF" w:themeFill="background1"/>
          </w:tcPr>
          <w:p w:rsidR="00CB0CF0" w:rsidRPr="00CB0CF0" w:rsidRDefault="00CB0CF0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CB0CF0" w:rsidRPr="00CB0CF0" w:rsidRDefault="00CB0CF0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0CF0" w:rsidRPr="00CB0CF0" w:rsidRDefault="00CB0CF0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39600</w:t>
            </w:r>
          </w:p>
        </w:tc>
      </w:tr>
    </w:tbl>
    <w:p w:rsidR="001D15B9" w:rsidRDefault="001D15B9" w:rsidP="001D15B9">
      <w:pPr>
        <w:spacing w:after="0"/>
        <w:ind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621CA8" w:rsidP="00161B52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20487B">
        <w:rPr>
          <w:rFonts w:ascii="Times New Roman" w:hAnsi="Times New Roman" w:cs="Times New Roman"/>
          <w:b/>
          <w:sz w:val="25"/>
          <w:szCs w:val="25"/>
        </w:rPr>
        <w:t>Отклоненные заявки на участие в конкурсе (количество заявок)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3827"/>
        <w:gridCol w:w="2268"/>
        <w:gridCol w:w="3260"/>
      </w:tblGrid>
      <w:tr w:rsidR="0020487B" w:rsidTr="0020487B">
        <w:tc>
          <w:tcPr>
            <w:tcW w:w="761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№ </w:t>
            </w:r>
          </w:p>
        </w:tc>
        <w:tc>
          <w:tcPr>
            <w:tcW w:w="3827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2268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  <w:tc>
          <w:tcPr>
            <w:tcW w:w="3260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Причина отклонения</w:t>
            </w:r>
          </w:p>
        </w:tc>
      </w:tr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27" w:type="dxa"/>
          </w:tcPr>
          <w:p w:rsidR="0020487B" w:rsidRPr="007248FD" w:rsidRDefault="00E740ED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195B5D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195B5D">
              <w:rPr>
                <w:rStyle w:val="s0"/>
                <w:b/>
                <w:sz w:val="25"/>
                <w:szCs w:val="25"/>
              </w:rPr>
              <w:t>ДиАКиТ</w:t>
            </w:r>
            <w:proofErr w:type="spellEnd"/>
            <w:r w:rsidRPr="00195B5D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2268" w:type="dxa"/>
          </w:tcPr>
          <w:p w:rsidR="0020487B" w:rsidRDefault="00E740ED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160640027450</w:t>
            </w:r>
          </w:p>
        </w:tc>
        <w:tc>
          <w:tcPr>
            <w:tcW w:w="3260" w:type="dxa"/>
          </w:tcPr>
          <w:p w:rsidR="0020487B" w:rsidRPr="007248FD" w:rsidRDefault="007248FD" w:rsidP="007248FD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7248FD">
              <w:rPr>
                <w:rStyle w:val="af0"/>
                <w:i w:val="0"/>
                <w:sz w:val="25"/>
                <w:szCs w:val="25"/>
              </w:rPr>
              <w:t xml:space="preserve">На основании пункта </w:t>
            </w:r>
            <w:r>
              <w:rPr>
                <w:rStyle w:val="af0"/>
                <w:i w:val="0"/>
                <w:sz w:val="25"/>
                <w:szCs w:val="25"/>
              </w:rPr>
              <w:t>подпункта</w:t>
            </w:r>
            <w:r w:rsidRPr="007248FD">
              <w:rPr>
                <w:sz w:val="25"/>
                <w:szCs w:val="25"/>
              </w:rPr>
              <w:t xml:space="preserve"> 12</w:t>
            </w:r>
            <w:r>
              <w:rPr>
                <w:sz w:val="25"/>
                <w:szCs w:val="25"/>
              </w:rPr>
              <w:t xml:space="preserve">, пункта </w:t>
            </w:r>
            <w:r w:rsidRPr="007248FD">
              <w:rPr>
                <w:rStyle w:val="af0"/>
                <w:i w:val="0"/>
                <w:sz w:val="25"/>
                <w:szCs w:val="25"/>
              </w:rPr>
              <w:t>81, главы 9 Постановления Правительства РК №1729</w:t>
            </w:r>
            <w:r>
              <w:rPr>
                <w:rStyle w:val="af0"/>
                <w:i w:val="0"/>
                <w:sz w:val="25"/>
                <w:szCs w:val="25"/>
              </w:rPr>
              <w:t xml:space="preserve"> </w:t>
            </w:r>
          </w:p>
        </w:tc>
      </w:tr>
    </w:tbl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Следующие заявки на участие в конкурсе были допущены (количество заявок):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4394"/>
        <w:gridCol w:w="4961"/>
      </w:tblGrid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</w:tr>
      <w:tr w:rsidR="0020487B" w:rsidTr="0020487B">
        <w:tc>
          <w:tcPr>
            <w:tcW w:w="761" w:type="dxa"/>
          </w:tcPr>
          <w:p w:rsidR="0020487B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20487B" w:rsidRPr="00774295" w:rsidRDefault="00774295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774295">
              <w:rPr>
                <w:rStyle w:val="s0"/>
                <w:sz w:val="25"/>
                <w:szCs w:val="25"/>
              </w:rPr>
              <w:t xml:space="preserve">ТОО </w:t>
            </w:r>
            <w:r w:rsidRPr="00774295">
              <w:rPr>
                <w:color w:val="000000"/>
                <w:sz w:val="25"/>
                <w:szCs w:val="25"/>
              </w:rPr>
              <w:t>«</w:t>
            </w:r>
            <w:proofErr w:type="spellStart"/>
            <w:r w:rsidRPr="00774295">
              <w:rPr>
                <w:color w:val="000000"/>
                <w:sz w:val="25"/>
                <w:szCs w:val="25"/>
              </w:rPr>
              <w:t>KazMedEquipment</w:t>
            </w:r>
            <w:proofErr w:type="spellEnd"/>
            <w:r w:rsidRPr="00774295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961" w:type="dxa"/>
          </w:tcPr>
          <w:p w:rsidR="0020487B" w:rsidRDefault="00467D16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140340000454</w:t>
            </w:r>
          </w:p>
        </w:tc>
      </w:tr>
      <w:tr w:rsidR="00E52D54" w:rsidTr="0020487B">
        <w:tc>
          <w:tcPr>
            <w:tcW w:w="761" w:type="dxa"/>
          </w:tcPr>
          <w:p w:rsidR="00E52D54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4394" w:type="dxa"/>
          </w:tcPr>
          <w:p w:rsidR="00E52D54" w:rsidRPr="00774295" w:rsidRDefault="00774295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774295">
              <w:rPr>
                <w:rStyle w:val="s0"/>
                <w:sz w:val="25"/>
                <w:szCs w:val="25"/>
              </w:rPr>
              <w:t xml:space="preserve">ТОО </w:t>
            </w:r>
            <w:r w:rsidRPr="00774295">
              <w:rPr>
                <w:color w:val="000000"/>
                <w:sz w:val="25"/>
                <w:szCs w:val="25"/>
              </w:rPr>
              <w:t xml:space="preserve">«MG </w:t>
            </w:r>
            <w:proofErr w:type="spellStart"/>
            <w:r w:rsidRPr="00774295">
              <w:rPr>
                <w:color w:val="000000"/>
                <w:sz w:val="25"/>
                <w:szCs w:val="25"/>
              </w:rPr>
              <w:t>Kazakhstan</w:t>
            </w:r>
            <w:proofErr w:type="spellEnd"/>
            <w:r w:rsidRPr="00774295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961" w:type="dxa"/>
          </w:tcPr>
          <w:p w:rsidR="00E52D54" w:rsidRDefault="00467D16" w:rsidP="00467D16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141040013824</w:t>
            </w:r>
          </w:p>
        </w:tc>
      </w:tr>
    </w:tbl>
    <w:p w:rsidR="00026124" w:rsidRPr="00E643E9" w:rsidRDefault="00026124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</w:p>
    <w:p w:rsidR="00590B3B" w:rsidRPr="00E643E9" w:rsidRDefault="00C679D5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>Решение тендерной</w:t>
      </w:r>
      <w:r w:rsidR="00621CA8" w:rsidRPr="00E643E9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E643E9">
        <w:rPr>
          <w:rFonts w:ascii="Times New Roman" w:hAnsi="Times New Roman" w:cs="Times New Roman"/>
          <w:b/>
          <w:sz w:val="25"/>
          <w:szCs w:val="25"/>
        </w:rPr>
        <w:t>и:</w:t>
      </w:r>
    </w:p>
    <w:tbl>
      <w:tblPr>
        <w:tblW w:w="15670" w:type="dxa"/>
        <w:tblInd w:w="94" w:type="dxa"/>
        <w:tblLook w:val="04A0" w:firstRow="1" w:lastRow="0" w:firstColumn="1" w:lastColumn="0" w:noHBand="0" w:noVBand="1"/>
      </w:tblPr>
      <w:tblGrid>
        <w:gridCol w:w="15670"/>
      </w:tblGrid>
      <w:tr w:rsidR="00621CA8" w:rsidRPr="00E643E9" w:rsidTr="00A0549A">
        <w:trPr>
          <w:trHeight w:val="80"/>
        </w:trPr>
        <w:tc>
          <w:tcPr>
            <w:tcW w:w="1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CA8" w:rsidRPr="00E643E9" w:rsidRDefault="00621CA8" w:rsidP="00E643E9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679D5" w:rsidRPr="00E643E9" w:rsidRDefault="00026124" w:rsidP="00026124">
      <w:pPr>
        <w:spacing w:after="0"/>
        <w:ind w:left="227" w:right="510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  </w:t>
      </w:r>
      <w:proofErr w:type="gramStart"/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Комиссия</w:t>
      </w:r>
      <w:proofErr w:type="gramEnd"/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1C290B" w:rsidRPr="00161B52" w:rsidRDefault="00E643E9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679D5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3F484D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</w:t>
      </w:r>
      <w:r w:rsidR="00C535C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85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, 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</w:t>
      </w:r>
      <w:r w:rsidR="00BC31D3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Постановления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Правительства РК №1729</w:t>
      </w:r>
      <w:proofErr w:type="gramStart"/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</w:t>
      </w:r>
      <w:proofErr w:type="gramEnd"/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ризнать тендер по лоту №</w:t>
      </w:r>
      <w:r w:rsidR="001B7394">
        <w:rPr>
          <w:rStyle w:val="af0"/>
          <w:rFonts w:ascii="Times New Roman" w:hAnsi="Times New Roman" w:cs="Times New Roman"/>
          <w:i w:val="0"/>
          <w:sz w:val="25"/>
          <w:szCs w:val="25"/>
        </w:rPr>
        <w:t>1,2,3,4,5,6,7,8</w:t>
      </w:r>
      <w:r w:rsidR="001B7394"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,9</w:t>
      </w:r>
      <w:r w:rsidR="00161B52"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,10,11,12,13,14,15,16,17,18,19</w:t>
      </w:r>
      <w:r w:rsidR="00026124"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состоявшимся;</w:t>
      </w:r>
    </w:p>
    <w:p w:rsidR="00F83800" w:rsidRDefault="004C1572" w:rsidP="00026124">
      <w:pPr>
        <w:spacing w:after="0"/>
        <w:ind w:left="284" w:right="510"/>
        <w:jc w:val="both"/>
        <w:rPr>
          <w:rStyle w:val="s0"/>
          <w:sz w:val="25"/>
          <w:szCs w:val="25"/>
        </w:rPr>
      </w:pP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  Определить победителем по лот</w:t>
      </w:r>
      <w:r w:rsidR="00F83800"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ам</w:t>
      </w: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№</w:t>
      </w:r>
      <w:r w:rsidR="00161B52"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1,2,3,4,5,6,7,8,9,10,11,12,13,14,15,16,17,18,19</w:t>
      </w: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1B7394" w:rsidRPr="00161B52">
        <w:rPr>
          <w:rStyle w:val="s0"/>
          <w:sz w:val="25"/>
          <w:szCs w:val="25"/>
        </w:rPr>
        <w:t xml:space="preserve">ТОО </w:t>
      </w:r>
      <w:proofErr w:type="spellStart"/>
      <w:proofErr w:type="gramStart"/>
      <w:r w:rsidR="00161B52" w:rsidRPr="00161B52">
        <w:rPr>
          <w:rStyle w:val="s0"/>
          <w:sz w:val="25"/>
          <w:szCs w:val="25"/>
        </w:rPr>
        <w:t>ТОО</w:t>
      </w:r>
      <w:proofErr w:type="spellEnd"/>
      <w:proofErr w:type="gramEnd"/>
      <w:r w:rsidR="00161B52" w:rsidRPr="00161B52">
        <w:rPr>
          <w:rStyle w:val="s0"/>
          <w:sz w:val="25"/>
          <w:szCs w:val="25"/>
        </w:rPr>
        <w:t xml:space="preserve"> </w:t>
      </w:r>
      <w:r w:rsidR="00161B52" w:rsidRPr="00161B52">
        <w:rPr>
          <w:rFonts w:ascii="Times New Roman" w:hAnsi="Times New Roman" w:cs="Times New Roman"/>
          <w:color w:val="000000"/>
          <w:sz w:val="25"/>
          <w:szCs w:val="25"/>
        </w:rPr>
        <w:t>«</w:t>
      </w:r>
      <w:proofErr w:type="spellStart"/>
      <w:r w:rsidR="00161B52" w:rsidRPr="00161B52">
        <w:rPr>
          <w:rFonts w:ascii="Times New Roman" w:hAnsi="Times New Roman" w:cs="Times New Roman"/>
          <w:color w:val="000000"/>
          <w:sz w:val="25"/>
          <w:szCs w:val="25"/>
        </w:rPr>
        <w:t>KazMedEquipment</w:t>
      </w:r>
      <w:proofErr w:type="spellEnd"/>
      <w:r w:rsidR="00161B52" w:rsidRPr="00161B52">
        <w:rPr>
          <w:rFonts w:ascii="Times New Roman" w:hAnsi="Times New Roman" w:cs="Times New Roman"/>
          <w:color w:val="000000"/>
          <w:sz w:val="25"/>
          <w:szCs w:val="25"/>
        </w:rPr>
        <w:t>»</w:t>
      </w:r>
      <w:r w:rsidR="001B7394" w:rsidRPr="00161B52">
        <w:rPr>
          <w:rStyle w:val="s0"/>
          <w:sz w:val="25"/>
          <w:szCs w:val="25"/>
        </w:rPr>
        <w:t xml:space="preserve"> БИН </w:t>
      </w:r>
      <w:r w:rsidR="00161B52" w:rsidRPr="00161B52">
        <w:rPr>
          <w:rFonts w:ascii="Times New Roman" w:hAnsi="Times New Roman" w:cs="Times New Roman"/>
          <w:color w:val="000000"/>
          <w:sz w:val="25"/>
          <w:szCs w:val="25"/>
        </w:rPr>
        <w:t>140340000454</w:t>
      </w:r>
      <w:r w:rsidR="00F83800">
        <w:rPr>
          <w:rStyle w:val="s0"/>
          <w:sz w:val="25"/>
          <w:szCs w:val="25"/>
        </w:rPr>
        <w:t>;</w:t>
      </w:r>
    </w:p>
    <w:p w:rsidR="00C679D5" w:rsidRDefault="001C290B" w:rsidP="00026124">
      <w:pPr>
        <w:spacing w:after="0"/>
        <w:ind w:left="284" w:right="510"/>
        <w:jc w:val="both"/>
        <w:rPr>
          <w:rStyle w:val="s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- 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>В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течение пяти календарных дней </w:t>
      </w:r>
      <w:r w:rsidR="00026124" w:rsidRPr="00026124">
        <w:rPr>
          <w:rFonts w:ascii="Times New Roman" w:hAnsi="Times New Roman" w:cs="Times New Roman"/>
          <w:sz w:val="25"/>
          <w:szCs w:val="25"/>
        </w:rPr>
        <w:t>со дня подведения итогов тендера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направить подписанный договор</w:t>
      </w:r>
      <w:r w:rsidR="005F1A40">
        <w:rPr>
          <w:rStyle w:val="af0"/>
          <w:rFonts w:ascii="Times New Roman" w:hAnsi="Times New Roman" w:cs="Times New Roman"/>
          <w:i w:val="0"/>
          <w:sz w:val="25"/>
          <w:szCs w:val="25"/>
          <w:lang w:val="kk-KZ"/>
        </w:rPr>
        <w:t xml:space="preserve"> на общую сумму 3 274 664,00 тенге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потенциальному поставщику </w:t>
      </w:r>
      <w:r w:rsidR="00161B52" w:rsidRPr="00161B52">
        <w:rPr>
          <w:rStyle w:val="s0"/>
          <w:sz w:val="25"/>
          <w:szCs w:val="25"/>
        </w:rPr>
        <w:t xml:space="preserve">ТОО </w:t>
      </w:r>
      <w:r w:rsidR="00161B52" w:rsidRPr="00161B52">
        <w:rPr>
          <w:rFonts w:ascii="Times New Roman" w:hAnsi="Times New Roman" w:cs="Times New Roman"/>
          <w:color w:val="000000"/>
          <w:sz w:val="25"/>
          <w:szCs w:val="25"/>
        </w:rPr>
        <w:t>«</w:t>
      </w:r>
      <w:proofErr w:type="spellStart"/>
      <w:r w:rsidR="00161B52" w:rsidRPr="00161B52">
        <w:rPr>
          <w:rFonts w:ascii="Times New Roman" w:hAnsi="Times New Roman" w:cs="Times New Roman"/>
          <w:color w:val="000000"/>
          <w:sz w:val="25"/>
          <w:szCs w:val="25"/>
        </w:rPr>
        <w:t>KazMedEquipment</w:t>
      </w:r>
      <w:proofErr w:type="spellEnd"/>
      <w:r w:rsidR="00161B52" w:rsidRPr="00161B52">
        <w:rPr>
          <w:rFonts w:ascii="Times New Roman" w:hAnsi="Times New Roman" w:cs="Times New Roman"/>
          <w:color w:val="000000"/>
          <w:sz w:val="25"/>
          <w:szCs w:val="25"/>
        </w:rPr>
        <w:t>»</w:t>
      </w:r>
      <w:r w:rsidR="00161B52" w:rsidRPr="00161B52">
        <w:rPr>
          <w:rStyle w:val="s0"/>
          <w:sz w:val="25"/>
          <w:szCs w:val="25"/>
        </w:rPr>
        <w:t xml:space="preserve"> БИН </w:t>
      </w:r>
      <w:r w:rsidR="00161B52" w:rsidRPr="00161B52">
        <w:rPr>
          <w:rFonts w:ascii="Times New Roman" w:hAnsi="Times New Roman" w:cs="Times New Roman"/>
          <w:color w:val="000000"/>
          <w:sz w:val="25"/>
          <w:szCs w:val="25"/>
        </w:rPr>
        <w:t>140340000454</w:t>
      </w:r>
      <w:r w:rsidR="00D27B34">
        <w:rPr>
          <w:rStyle w:val="s0"/>
          <w:sz w:val="25"/>
          <w:szCs w:val="25"/>
        </w:rPr>
        <w:t>.</w:t>
      </w:r>
      <w:r w:rsidR="00161B52">
        <w:rPr>
          <w:rStyle w:val="s0"/>
          <w:sz w:val="25"/>
          <w:szCs w:val="25"/>
        </w:rPr>
        <w:t xml:space="preserve"> </w:t>
      </w:r>
    </w:p>
    <w:p w:rsidR="00621CA8" w:rsidRPr="007E5B4F" w:rsidRDefault="00621CA8" w:rsidP="00E643E9">
      <w:pPr>
        <w:spacing w:after="0"/>
        <w:ind w:left="284" w:right="284"/>
        <w:rPr>
          <w:rStyle w:val="af0"/>
          <w:i w:val="0"/>
        </w:rPr>
      </w:pPr>
    </w:p>
    <w:p w:rsidR="00621CA8" w:rsidRPr="00E643E9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43E9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161B52" w:rsidRPr="007070B5" w:rsidRDefault="00161B52" w:rsidP="00161B52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487B" w:rsidRPr="00C40BD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Сауранбаев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Б.К. директор - председатель комиссии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1B52" w:rsidRPr="007070B5" w:rsidRDefault="00161B52" w:rsidP="00161B52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>2. Уранкаева Г.К.</w:t>
      </w:r>
      <w:r w:rsidRPr="007070B5">
        <w:rPr>
          <w:rFonts w:ascii="Times New Roman" w:hAnsi="Times New Roman" w:cs="Times New Roman"/>
          <w:sz w:val="24"/>
          <w:szCs w:val="24"/>
        </w:rPr>
        <w:t xml:space="preserve">,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зам.директора по лечебной работе </w:t>
      </w:r>
      <w:r w:rsidRPr="007070B5">
        <w:rPr>
          <w:rFonts w:ascii="Times New Roman" w:hAnsi="Times New Roman" w:cs="Times New Roman"/>
          <w:sz w:val="24"/>
          <w:szCs w:val="24"/>
        </w:rPr>
        <w:t>-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758A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7070B5">
        <w:rPr>
          <w:rFonts w:ascii="Times New Roman" w:hAnsi="Times New Roman" w:cs="Times New Roman"/>
          <w:sz w:val="24"/>
          <w:szCs w:val="24"/>
        </w:rPr>
        <w:t xml:space="preserve">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1B52" w:rsidRPr="007070B5" w:rsidRDefault="00161B52" w:rsidP="00161B52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Курманбаев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gramStart"/>
      <w:r w:rsidRPr="007070B5">
        <w:rPr>
          <w:rFonts w:ascii="Times New Roman" w:hAnsi="Times New Roman" w:cs="Times New Roman"/>
          <w:sz w:val="24"/>
          <w:szCs w:val="24"/>
        </w:rPr>
        <w:t>заведующий лаборатории</w:t>
      </w:r>
      <w:proofErr w:type="gramEnd"/>
      <w:r w:rsidRPr="007070B5">
        <w:rPr>
          <w:rFonts w:ascii="Times New Roman" w:hAnsi="Times New Roman" w:cs="Times New Roman"/>
          <w:sz w:val="24"/>
          <w:szCs w:val="24"/>
        </w:rPr>
        <w:t xml:space="preserve"> - член комиссии </w:t>
      </w:r>
    </w:p>
    <w:p w:rsidR="00161B52" w:rsidRPr="007070B5" w:rsidRDefault="00161B52" w:rsidP="00161B52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Джаксылыкб</w:t>
      </w:r>
      <w:r w:rsidR="0051758A">
        <w:rPr>
          <w:rFonts w:ascii="Times New Roman" w:hAnsi="Times New Roman" w:cs="Times New Roman"/>
          <w:sz w:val="24"/>
          <w:szCs w:val="24"/>
        </w:rPr>
        <w:t>аев</w:t>
      </w:r>
      <w:proofErr w:type="spellEnd"/>
      <w:r w:rsidR="0051758A">
        <w:rPr>
          <w:rFonts w:ascii="Times New Roman" w:hAnsi="Times New Roman" w:cs="Times New Roman"/>
          <w:sz w:val="24"/>
          <w:szCs w:val="24"/>
        </w:rPr>
        <w:t xml:space="preserve"> К.С., юрист, член комиссии </w:t>
      </w:r>
    </w:p>
    <w:p w:rsidR="00161B52" w:rsidRPr="007070B5" w:rsidRDefault="00161B52" w:rsidP="00161B52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</w:rPr>
        <w:t xml:space="preserve">5.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>Карбузова К</w:t>
      </w:r>
      <w:r w:rsidRPr="007070B5">
        <w:rPr>
          <w:rFonts w:ascii="Times New Roman" w:hAnsi="Times New Roman" w:cs="Times New Roman"/>
          <w:sz w:val="24"/>
          <w:szCs w:val="24"/>
        </w:rPr>
        <w:t xml:space="preserve">.А., старший фельдшер лаборант – член комиссии </w:t>
      </w:r>
    </w:p>
    <w:p w:rsidR="00161B52" w:rsidRPr="00F1291F" w:rsidRDefault="00161B52" w:rsidP="00161B52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4"/>
          <w:szCs w:val="24"/>
        </w:rPr>
      </w:pPr>
      <w:r w:rsidRPr="007070B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Еркеев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А.Н., экономист - секретарь комиссии</w:t>
      </w:r>
      <w:bookmarkStart w:id="0" w:name="_GoBack"/>
      <w:bookmarkEnd w:id="0"/>
    </w:p>
    <w:sectPr w:rsidR="00161B52" w:rsidRPr="00F1291F" w:rsidSect="00B9163B">
      <w:footerReference w:type="default" r:id="rId9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CD" w:rsidRDefault="00D52ACD" w:rsidP="00746649">
      <w:pPr>
        <w:spacing w:after="0" w:line="240" w:lineRule="auto"/>
      </w:pPr>
      <w:r>
        <w:separator/>
      </w:r>
    </w:p>
  </w:endnote>
  <w:endnote w:type="continuationSeparator" w:id="0">
    <w:p w:rsidR="00D52ACD" w:rsidRDefault="00D52ACD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35" w:rsidRDefault="00D52ACD" w:rsidP="00B9163B">
    <w:pPr>
      <w:pStyle w:val="a3"/>
      <w:suppressLineNumbers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8.05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2E0A35" w:rsidRDefault="002E0A3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758A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CD" w:rsidRDefault="00D52ACD" w:rsidP="00746649">
      <w:pPr>
        <w:spacing w:after="0" w:line="240" w:lineRule="auto"/>
      </w:pPr>
      <w:r>
        <w:separator/>
      </w:r>
    </w:p>
  </w:footnote>
  <w:footnote w:type="continuationSeparator" w:id="0">
    <w:p w:rsidR="00D52ACD" w:rsidRDefault="00D52ACD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F6DC0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5151616"/>
    <w:multiLevelType w:val="hybridMultilevel"/>
    <w:tmpl w:val="D610C254"/>
    <w:lvl w:ilvl="0" w:tplc="BBC88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B6458D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3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865B84"/>
    <w:multiLevelType w:val="hybridMultilevel"/>
    <w:tmpl w:val="7AE4227C"/>
    <w:lvl w:ilvl="0" w:tplc="72B2AE40">
      <w:start w:val="1"/>
      <w:numFmt w:val="decimal"/>
      <w:lvlText w:val="%1."/>
      <w:lvlJc w:val="left"/>
      <w:pPr>
        <w:ind w:left="138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6">
    <w:nsid w:val="14B21F3F"/>
    <w:multiLevelType w:val="hybridMultilevel"/>
    <w:tmpl w:val="552CE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3084"/>
    <w:multiLevelType w:val="hybridMultilevel"/>
    <w:tmpl w:val="706EB5B2"/>
    <w:lvl w:ilvl="0" w:tplc="CE7C2854">
      <w:start w:val="1"/>
      <w:numFmt w:val="decimal"/>
      <w:lvlText w:val="%1."/>
      <w:lvlJc w:val="left"/>
      <w:pPr>
        <w:ind w:left="8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>
    <w:nsid w:val="190913CE"/>
    <w:multiLevelType w:val="hybridMultilevel"/>
    <w:tmpl w:val="666C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04291"/>
    <w:multiLevelType w:val="hybridMultilevel"/>
    <w:tmpl w:val="0A1ACADC"/>
    <w:lvl w:ilvl="0" w:tplc="B7FE3B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E8D2596"/>
    <w:multiLevelType w:val="hybridMultilevel"/>
    <w:tmpl w:val="78B0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E272A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12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44DF567A"/>
    <w:multiLevelType w:val="hybridMultilevel"/>
    <w:tmpl w:val="BE4E325C"/>
    <w:lvl w:ilvl="0" w:tplc="D0EED876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94DC7"/>
    <w:multiLevelType w:val="hybridMultilevel"/>
    <w:tmpl w:val="E6D2819C"/>
    <w:lvl w:ilvl="0" w:tplc="C5E2E4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9981387"/>
    <w:multiLevelType w:val="hybridMultilevel"/>
    <w:tmpl w:val="185CE5D4"/>
    <w:lvl w:ilvl="0" w:tplc="EDF8C9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1D70F5"/>
    <w:multiLevelType w:val="hybridMultilevel"/>
    <w:tmpl w:val="F100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F2EFB"/>
    <w:multiLevelType w:val="hybridMultilevel"/>
    <w:tmpl w:val="0352B4FA"/>
    <w:lvl w:ilvl="0" w:tplc="745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76AFA"/>
    <w:multiLevelType w:val="hybridMultilevel"/>
    <w:tmpl w:val="15524BAA"/>
    <w:lvl w:ilvl="0" w:tplc="3A6497FE">
      <w:start w:val="2"/>
      <w:numFmt w:val="decimal"/>
      <w:lvlText w:val="%1."/>
      <w:lvlJc w:val="left"/>
      <w:pPr>
        <w:ind w:left="170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04466A48">
      <w:start w:val="1"/>
      <w:numFmt w:val="upperRoman"/>
      <w:lvlText w:val="%2)"/>
      <w:lvlJc w:val="left"/>
      <w:pPr>
        <w:ind w:left="1448" w:hanging="204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ru-RU" w:eastAsia="ru-RU" w:bidi="ru-RU"/>
      </w:rPr>
    </w:lvl>
    <w:lvl w:ilvl="2" w:tplc="DE70223C">
      <w:numFmt w:val="bullet"/>
      <w:lvlText w:val="•"/>
      <w:lvlJc w:val="left"/>
      <w:pPr>
        <w:ind w:left="2485" w:hanging="204"/>
      </w:pPr>
      <w:rPr>
        <w:rFonts w:hint="default"/>
        <w:lang w:val="ru-RU" w:eastAsia="ru-RU" w:bidi="ru-RU"/>
      </w:rPr>
    </w:lvl>
    <w:lvl w:ilvl="3" w:tplc="B3426190">
      <w:numFmt w:val="bullet"/>
      <w:lvlText w:val="•"/>
      <w:lvlJc w:val="left"/>
      <w:pPr>
        <w:ind w:left="3530" w:hanging="204"/>
      </w:pPr>
      <w:rPr>
        <w:rFonts w:hint="default"/>
        <w:lang w:val="ru-RU" w:eastAsia="ru-RU" w:bidi="ru-RU"/>
      </w:rPr>
    </w:lvl>
    <w:lvl w:ilvl="4" w:tplc="507E5FC4">
      <w:numFmt w:val="bullet"/>
      <w:lvlText w:val="•"/>
      <w:lvlJc w:val="left"/>
      <w:pPr>
        <w:ind w:left="4575" w:hanging="204"/>
      </w:pPr>
      <w:rPr>
        <w:rFonts w:hint="default"/>
        <w:lang w:val="ru-RU" w:eastAsia="ru-RU" w:bidi="ru-RU"/>
      </w:rPr>
    </w:lvl>
    <w:lvl w:ilvl="5" w:tplc="49D014F8">
      <w:numFmt w:val="bullet"/>
      <w:lvlText w:val="•"/>
      <w:lvlJc w:val="left"/>
      <w:pPr>
        <w:ind w:left="5620" w:hanging="204"/>
      </w:pPr>
      <w:rPr>
        <w:rFonts w:hint="default"/>
        <w:lang w:val="ru-RU" w:eastAsia="ru-RU" w:bidi="ru-RU"/>
      </w:rPr>
    </w:lvl>
    <w:lvl w:ilvl="6" w:tplc="EC3687CC">
      <w:numFmt w:val="bullet"/>
      <w:lvlText w:val="•"/>
      <w:lvlJc w:val="left"/>
      <w:pPr>
        <w:ind w:left="6665" w:hanging="204"/>
      </w:pPr>
      <w:rPr>
        <w:rFonts w:hint="default"/>
        <w:lang w:val="ru-RU" w:eastAsia="ru-RU" w:bidi="ru-RU"/>
      </w:rPr>
    </w:lvl>
    <w:lvl w:ilvl="7" w:tplc="3714609C">
      <w:numFmt w:val="bullet"/>
      <w:lvlText w:val="•"/>
      <w:lvlJc w:val="left"/>
      <w:pPr>
        <w:ind w:left="7710" w:hanging="204"/>
      </w:pPr>
      <w:rPr>
        <w:rFonts w:hint="default"/>
        <w:lang w:val="ru-RU" w:eastAsia="ru-RU" w:bidi="ru-RU"/>
      </w:rPr>
    </w:lvl>
    <w:lvl w:ilvl="8" w:tplc="A70E7746">
      <w:numFmt w:val="bullet"/>
      <w:lvlText w:val="•"/>
      <w:lvlJc w:val="left"/>
      <w:pPr>
        <w:ind w:left="8756" w:hanging="204"/>
      </w:pPr>
      <w:rPr>
        <w:rFonts w:hint="default"/>
        <w:lang w:val="ru-RU" w:eastAsia="ru-RU" w:bidi="ru-RU"/>
      </w:rPr>
    </w:lvl>
  </w:abstractNum>
  <w:abstractNum w:abstractNumId="20">
    <w:nsid w:val="610D02D2"/>
    <w:multiLevelType w:val="hybridMultilevel"/>
    <w:tmpl w:val="A7DAD7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3D06C8B"/>
    <w:multiLevelType w:val="hybridMultilevel"/>
    <w:tmpl w:val="DDAC9A2C"/>
    <w:lvl w:ilvl="0" w:tplc="3078ED28">
      <w:numFmt w:val="bullet"/>
      <w:lvlText w:val="-"/>
      <w:lvlJc w:val="left"/>
      <w:pPr>
        <w:ind w:left="420" w:hanging="10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ru-RU" w:eastAsia="ru-RU" w:bidi="ru-RU"/>
      </w:rPr>
    </w:lvl>
    <w:lvl w:ilvl="1" w:tplc="AB6CF694">
      <w:numFmt w:val="bullet"/>
      <w:lvlText w:val="-"/>
      <w:lvlJc w:val="left"/>
      <w:pPr>
        <w:ind w:left="315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ru-RU" w:eastAsia="ru-RU" w:bidi="ru-RU"/>
      </w:rPr>
    </w:lvl>
    <w:lvl w:ilvl="2" w:tplc="0C3CC664">
      <w:numFmt w:val="bullet"/>
      <w:lvlText w:val="•"/>
      <w:lvlJc w:val="left"/>
      <w:pPr>
        <w:ind w:left="1578" w:hanging="106"/>
      </w:pPr>
      <w:rPr>
        <w:rFonts w:hint="default"/>
        <w:lang w:val="ru-RU" w:eastAsia="ru-RU" w:bidi="ru-RU"/>
      </w:rPr>
    </w:lvl>
    <w:lvl w:ilvl="3" w:tplc="8154FF34">
      <w:numFmt w:val="bullet"/>
      <w:lvlText w:val="•"/>
      <w:lvlJc w:val="left"/>
      <w:pPr>
        <w:ind w:left="2736" w:hanging="106"/>
      </w:pPr>
      <w:rPr>
        <w:rFonts w:hint="default"/>
        <w:lang w:val="ru-RU" w:eastAsia="ru-RU" w:bidi="ru-RU"/>
      </w:rPr>
    </w:lvl>
    <w:lvl w:ilvl="4" w:tplc="0728DABC">
      <w:numFmt w:val="bullet"/>
      <w:lvlText w:val="•"/>
      <w:lvlJc w:val="left"/>
      <w:pPr>
        <w:ind w:left="3895" w:hanging="106"/>
      </w:pPr>
      <w:rPr>
        <w:rFonts w:hint="default"/>
        <w:lang w:val="ru-RU" w:eastAsia="ru-RU" w:bidi="ru-RU"/>
      </w:rPr>
    </w:lvl>
    <w:lvl w:ilvl="5" w:tplc="1FFC88FA">
      <w:numFmt w:val="bullet"/>
      <w:lvlText w:val="•"/>
      <w:lvlJc w:val="left"/>
      <w:pPr>
        <w:ind w:left="5053" w:hanging="106"/>
      </w:pPr>
      <w:rPr>
        <w:rFonts w:hint="default"/>
        <w:lang w:val="ru-RU" w:eastAsia="ru-RU" w:bidi="ru-RU"/>
      </w:rPr>
    </w:lvl>
    <w:lvl w:ilvl="6" w:tplc="6E24E7FC">
      <w:numFmt w:val="bullet"/>
      <w:lvlText w:val="•"/>
      <w:lvlJc w:val="left"/>
      <w:pPr>
        <w:ind w:left="6212" w:hanging="106"/>
      </w:pPr>
      <w:rPr>
        <w:rFonts w:hint="default"/>
        <w:lang w:val="ru-RU" w:eastAsia="ru-RU" w:bidi="ru-RU"/>
      </w:rPr>
    </w:lvl>
    <w:lvl w:ilvl="7" w:tplc="2B1E8D0C">
      <w:numFmt w:val="bullet"/>
      <w:lvlText w:val="•"/>
      <w:lvlJc w:val="left"/>
      <w:pPr>
        <w:ind w:left="7370" w:hanging="106"/>
      </w:pPr>
      <w:rPr>
        <w:rFonts w:hint="default"/>
        <w:lang w:val="ru-RU" w:eastAsia="ru-RU" w:bidi="ru-RU"/>
      </w:rPr>
    </w:lvl>
    <w:lvl w:ilvl="8" w:tplc="73366C3E">
      <w:numFmt w:val="bullet"/>
      <w:lvlText w:val="•"/>
      <w:lvlJc w:val="left"/>
      <w:pPr>
        <w:ind w:left="8529" w:hanging="106"/>
      </w:pPr>
      <w:rPr>
        <w:rFonts w:hint="default"/>
        <w:lang w:val="ru-RU" w:eastAsia="ru-RU" w:bidi="ru-RU"/>
      </w:rPr>
    </w:lvl>
  </w:abstractNum>
  <w:abstractNum w:abstractNumId="22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3">
    <w:nsid w:val="79BB54E3"/>
    <w:multiLevelType w:val="hybridMultilevel"/>
    <w:tmpl w:val="93F228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7D4478E0"/>
    <w:multiLevelType w:val="hybridMultilevel"/>
    <w:tmpl w:val="E7E84C5E"/>
    <w:lvl w:ilvl="0" w:tplc="2CE0FE30"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15"/>
  </w:num>
  <w:num w:numId="5">
    <w:abstractNumId w:val="24"/>
  </w:num>
  <w:num w:numId="6">
    <w:abstractNumId w:val="13"/>
  </w:num>
  <w:num w:numId="7">
    <w:abstractNumId w:val="11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20"/>
  </w:num>
  <w:num w:numId="14">
    <w:abstractNumId w:val="23"/>
  </w:num>
  <w:num w:numId="15">
    <w:abstractNumId w:val="22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  <w:num w:numId="20">
    <w:abstractNumId w:val="16"/>
  </w:num>
  <w:num w:numId="21">
    <w:abstractNumId w:val="0"/>
  </w:num>
  <w:num w:numId="22">
    <w:abstractNumId w:val="17"/>
  </w:num>
  <w:num w:numId="23">
    <w:abstractNumId w:val="10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DDF"/>
    <w:rsid w:val="00026124"/>
    <w:rsid w:val="00054FA7"/>
    <w:rsid w:val="00062A3E"/>
    <w:rsid w:val="0006521A"/>
    <w:rsid w:val="000811DA"/>
    <w:rsid w:val="000922AA"/>
    <w:rsid w:val="00093DEE"/>
    <w:rsid w:val="000A35F0"/>
    <w:rsid w:val="000A588E"/>
    <w:rsid w:val="000C12E8"/>
    <w:rsid w:val="000C2644"/>
    <w:rsid w:val="000D5E02"/>
    <w:rsid w:val="000E3FFD"/>
    <w:rsid w:val="000E75C4"/>
    <w:rsid w:val="00121310"/>
    <w:rsid w:val="00122B50"/>
    <w:rsid w:val="001247D5"/>
    <w:rsid w:val="00135FF2"/>
    <w:rsid w:val="00161239"/>
    <w:rsid w:val="001618A8"/>
    <w:rsid w:val="00161B52"/>
    <w:rsid w:val="00184788"/>
    <w:rsid w:val="00192CAC"/>
    <w:rsid w:val="00195B5D"/>
    <w:rsid w:val="001A5A13"/>
    <w:rsid w:val="001B7394"/>
    <w:rsid w:val="001C290B"/>
    <w:rsid w:val="001D15B9"/>
    <w:rsid w:val="001D18BE"/>
    <w:rsid w:val="001D7813"/>
    <w:rsid w:val="001F608E"/>
    <w:rsid w:val="0020231F"/>
    <w:rsid w:val="0020487B"/>
    <w:rsid w:val="0020736E"/>
    <w:rsid w:val="00212269"/>
    <w:rsid w:val="00246002"/>
    <w:rsid w:val="00246064"/>
    <w:rsid w:val="00253B47"/>
    <w:rsid w:val="00285FFE"/>
    <w:rsid w:val="002A49BD"/>
    <w:rsid w:val="002A6D52"/>
    <w:rsid w:val="002B2658"/>
    <w:rsid w:val="002C2B5C"/>
    <w:rsid w:val="002D2137"/>
    <w:rsid w:val="002D4BD2"/>
    <w:rsid w:val="002D73A8"/>
    <w:rsid w:val="002E0A35"/>
    <w:rsid w:val="002E1148"/>
    <w:rsid w:val="002F0B32"/>
    <w:rsid w:val="00301D78"/>
    <w:rsid w:val="003217D6"/>
    <w:rsid w:val="00336AF6"/>
    <w:rsid w:val="00353D7A"/>
    <w:rsid w:val="003549EC"/>
    <w:rsid w:val="00361D69"/>
    <w:rsid w:val="00382A85"/>
    <w:rsid w:val="0038579D"/>
    <w:rsid w:val="003924CA"/>
    <w:rsid w:val="00394368"/>
    <w:rsid w:val="003A0E01"/>
    <w:rsid w:val="003A474B"/>
    <w:rsid w:val="003A6411"/>
    <w:rsid w:val="003B559F"/>
    <w:rsid w:val="003C02D7"/>
    <w:rsid w:val="003E3E6D"/>
    <w:rsid w:val="003F3D15"/>
    <w:rsid w:val="003F484D"/>
    <w:rsid w:val="0042129A"/>
    <w:rsid w:val="004520EB"/>
    <w:rsid w:val="00467D16"/>
    <w:rsid w:val="00484532"/>
    <w:rsid w:val="004922F6"/>
    <w:rsid w:val="004A25AF"/>
    <w:rsid w:val="004A7E7B"/>
    <w:rsid w:val="004C1572"/>
    <w:rsid w:val="004C1757"/>
    <w:rsid w:val="004D4DD1"/>
    <w:rsid w:val="004F3863"/>
    <w:rsid w:val="00502E86"/>
    <w:rsid w:val="00512EFB"/>
    <w:rsid w:val="0051758A"/>
    <w:rsid w:val="00524E14"/>
    <w:rsid w:val="0052569D"/>
    <w:rsid w:val="005647D5"/>
    <w:rsid w:val="0058290E"/>
    <w:rsid w:val="0058450E"/>
    <w:rsid w:val="00590B3B"/>
    <w:rsid w:val="005A2F73"/>
    <w:rsid w:val="005B63EF"/>
    <w:rsid w:val="005D228E"/>
    <w:rsid w:val="005D3233"/>
    <w:rsid w:val="005D33D7"/>
    <w:rsid w:val="005D63E5"/>
    <w:rsid w:val="005E4385"/>
    <w:rsid w:val="005F1A40"/>
    <w:rsid w:val="005F3BC0"/>
    <w:rsid w:val="005F620B"/>
    <w:rsid w:val="00621CA8"/>
    <w:rsid w:val="00633029"/>
    <w:rsid w:val="00654D83"/>
    <w:rsid w:val="00654E9F"/>
    <w:rsid w:val="00665E18"/>
    <w:rsid w:val="00666CD1"/>
    <w:rsid w:val="006728F5"/>
    <w:rsid w:val="006749C8"/>
    <w:rsid w:val="00683CD9"/>
    <w:rsid w:val="006B1011"/>
    <w:rsid w:val="006C6350"/>
    <w:rsid w:val="006F2E80"/>
    <w:rsid w:val="006F37FC"/>
    <w:rsid w:val="007070B5"/>
    <w:rsid w:val="007248FD"/>
    <w:rsid w:val="00730B1A"/>
    <w:rsid w:val="0073752D"/>
    <w:rsid w:val="00746649"/>
    <w:rsid w:val="007552DB"/>
    <w:rsid w:val="0076518F"/>
    <w:rsid w:val="00774295"/>
    <w:rsid w:val="00776D52"/>
    <w:rsid w:val="00780462"/>
    <w:rsid w:val="007A58A7"/>
    <w:rsid w:val="007B039F"/>
    <w:rsid w:val="007B079D"/>
    <w:rsid w:val="007B1896"/>
    <w:rsid w:val="007B2F7F"/>
    <w:rsid w:val="007C308E"/>
    <w:rsid w:val="007D2B2C"/>
    <w:rsid w:val="007D7362"/>
    <w:rsid w:val="007E5B4F"/>
    <w:rsid w:val="008117F2"/>
    <w:rsid w:val="00811813"/>
    <w:rsid w:val="00827BE1"/>
    <w:rsid w:val="00830E36"/>
    <w:rsid w:val="00835FEC"/>
    <w:rsid w:val="00855265"/>
    <w:rsid w:val="00880C2F"/>
    <w:rsid w:val="00890F58"/>
    <w:rsid w:val="008F0E89"/>
    <w:rsid w:val="00917046"/>
    <w:rsid w:val="0093192D"/>
    <w:rsid w:val="00956BE9"/>
    <w:rsid w:val="00961CF2"/>
    <w:rsid w:val="009642C4"/>
    <w:rsid w:val="00976BEC"/>
    <w:rsid w:val="0098236A"/>
    <w:rsid w:val="00985BC5"/>
    <w:rsid w:val="009949CF"/>
    <w:rsid w:val="009A1D63"/>
    <w:rsid w:val="009A6357"/>
    <w:rsid w:val="009B0F92"/>
    <w:rsid w:val="009C0B12"/>
    <w:rsid w:val="009D2F4C"/>
    <w:rsid w:val="009D3AEA"/>
    <w:rsid w:val="009F1397"/>
    <w:rsid w:val="009F1AD8"/>
    <w:rsid w:val="009F5C0C"/>
    <w:rsid w:val="00A0549A"/>
    <w:rsid w:val="00A07A6C"/>
    <w:rsid w:val="00A35EBB"/>
    <w:rsid w:val="00A641E2"/>
    <w:rsid w:val="00A84ECF"/>
    <w:rsid w:val="00A97D12"/>
    <w:rsid w:val="00AA6A27"/>
    <w:rsid w:val="00AB1F60"/>
    <w:rsid w:val="00AB2FC2"/>
    <w:rsid w:val="00AC115A"/>
    <w:rsid w:val="00AC1654"/>
    <w:rsid w:val="00B07831"/>
    <w:rsid w:val="00B14B99"/>
    <w:rsid w:val="00B20BAF"/>
    <w:rsid w:val="00B42081"/>
    <w:rsid w:val="00B4418A"/>
    <w:rsid w:val="00B9163B"/>
    <w:rsid w:val="00B94EAE"/>
    <w:rsid w:val="00BA175C"/>
    <w:rsid w:val="00BA6FFA"/>
    <w:rsid w:val="00BB36CC"/>
    <w:rsid w:val="00BB52F9"/>
    <w:rsid w:val="00BC31D3"/>
    <w:rsid w:val="00BD6FB4"/>
    <w:rsid w:val="00BF1B9B"/>
    <w:rsid w:val="00BF7001"/>
    <w:rsid w:val="00BF7791"/>
    <w:rsid w:val="00C166E1"/>
    <w:rsid w:val="00C40BDC"/>
    <w:rsid w:val="00C4133B"/>
    <w:rsid w:val="00C45DDF"/>
    <w:rsid w:val="00C47D4A"/>
    <w:rsid w:val="00C535CB"/>
    <w:rsid w:val="00C63157"/>
    <w:rsid w:val="00C679D5"/>
    <w:rsid w:val="00C843B8"/>
    <w:rsid w:val="00C958B5"/>
    <w:rsid w:val="00C95B57"/>
    <w:rsid w:val="00CA57EA"/>
    <w:rsid w:val="00CB0CF0"/>
    <w:rsid w:val="00CB422B"/>
    <w:rsid w:val="00CC2A1A"/>
    <w:rsid w:val="00CC4FF7"/>
    <w:rsid w:val="00CC742D"/>
    <w:rsid w:val="00CD3D45"/>
    <w:rsid w:val="00CD7D3A"/>
    <w:rsid w:val="00CE70EF"/>
    <w:rsid w:val="00CF1105"/>
    <w:rsid w:val="00CF3AB1"/>
    <w:rsid w:val="00CF710B"/>
    <w:rsid w:val="00D27318"/>
    <w:rsid w:val="00D27B34"/>
    <w:rsid w:val="00D52ACD"/>
    <w:rsid w:val="00D539DD"/>
    <w:rsid w:val="00D655FA"/>
    <w:rsid w:val="00D829B4"/>
    <w:rsid w:val="00D91500"/>
    <w:rsid w:val="00DA0919"/>
    <w:rsid w:val="00DA60F5"/>
    <w:rsid w:val="00DB3B7C"/>
    <w:rsid w:val="00DC4777"/>
    <w:rsid w:val="00DC6C36"/>
    <w:rsid w:val="00DF33EB"/>
    <w:rsid w:val="00E20FA3"/>
    <w:rsid w:val="00E24404"/>
    <w:rsid w:val="00E34DAA"/>
    <w:rsid w:val="00E43EB3"/>
    <w:rsid w:val="00E52D54"/>
    <w:rsid w:val="00E62E87"/>
    <w:rsid w:val="00E643E9"/>
    <w:rsid w:val="00E70601"/>
    <w:rsid w:val="00E70D89"/>
    <w:rsid w:val="00E740ED"/>
    <w:rsid w:val="00E8461A"/>
    <w:rsid w:val="00E92AB3"/>
    <w:rsid w:val="00E93D5A"/>
    <w:rsid w:val="00EB1F17"/>
    <w:rsid w:val="00EB5FAE"/>
    <w:rsid w:val="00EC0EAD"/>
    <w:rsid w:val="00EC6BDF"/>
    <w:rsid w:val="00ED0C0D"/>
    <w:rsid w:val="00F036BA"/>
    <w:rsid w:val="00F1291F"/>
    <w:rsid w:val="00F2573B"/>
    <w:rsid w:val="00F27D82"/>
    <w:rsid w:val="00F30E3A"/>
    <w:rsid w:val="00F34585"/>
    <w:rsid w:val="00F512D1"/>
    <w:rsid w:val="00F51F7D"/>
    <w:rsid w:val="00F71D22"/>
    <w:rsid w:val="00F72896"/>
    <w:rsid w:val="00F7457D"/>
    <w:rsid w:val="00F7517C"/>
    <w:rsid w:val="00F83800"/>
    <w:rsid w:val="00F90003"/>
    <w:rsid w:val="00F906FD"/>
    <w:rsid w:val="00FD3AC5"/>
    <w:rsid w:val="00FD5955"/>
    <w:rsid w:val="00FE6CB2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49"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EEC0-1881-442D-AE37-27EF9A4B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19</Pages>
  <Words>4389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 Жиентаев</dc:creator>
  <cp:keywords/>
  <dc:description/>
  <cp:lastModifiedBy>Certified Windows</cp:lastModifiedBy>
  <cp:revision>69</cp:revision>
  <cp:lastPrinted>2020-04-22T09:18:00Z</cp:lastPrinted>
  <dcterms:created xsi:type="dcterms:W3CDTF">2019-04-02T05:59:00Z</dcterms:created>
  <dcterms:modified xsi:type="dcterms:W3CDTF">2020-04-22T12:36:00Z</dcterms:modified>
</cp:coreProperties>
</file>